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D3A" w:rsidRPr="00704EF3" w:rsidRDefault="00930D3A" w:rsidP="00930D3A">
      <w:pPr>
        <w:tabs>
          <w:tab w:val="left" w:pos="7230"/>
        </w:tabs>
        <w:ind w:right="-908"/>
        <w:rPr>
          <w:rFonts w:ascii="Times New Roman" w:hAnsi="Times New Roman" w:cs="Times New Roman"/>
          <w:sz w:val="22"/>
          <w:szCs w:val="22"/>
        </w:rPr>
      </w:pPr>
      <w:r w:rsidRPr="00704EF3">
        <w:rPr>
          <w:rFonts w:ascii="Times New Roman" w:hAnsi="Times New Roman" w:cs="Times New Roman"/>
          <w:sz w:val="22"/>
          <w:szCs w:val="22"/>
        </w:rPr>
        <w:t xml:space="preserve">ФГБУ «Государственная комиссия                       </w:t>
      </w:r>
      <w:r w:rsidRPr="00704EF3">
        <w:rPr>
          <w:rFonts w:ascii="Times New Roman" w:hAnsi="Times New Roman" w:cs="Times New Roman"/>
          <w:sz w:val="22"/>
          <w:szCs w:val="22"/>
        </w:rPr>
        <w:tab/>
        <w:t xml:space="preserve">Форма </w:t>
      </w:r>
      <w:r w:rsidRPr="00704EF3">
        <w:rPr>
          <w:rFonts w:ascii="Times New Roman" w:hAnsi="Times New Roman" w:cs="Times New Roman"/>
          <w:sz w:val="22"/>
          <w:szCs w:val="22"/>
          <w:lang w:val="en-US"/>
        </w:rPr>
        <w:t>N</w:t>
      </w:r>
      <w:r w:rsidRPr="00704EF3">
        <w:rPr>
          <w:rFonts w:ascii="Times New Roman" w:hAnsi="Times New Roman" w:cs="Times New Roman"/>
          <w:sz w:val="22"/>
          <w:szCs w:val="22"/>
        </w:rPr>
        <w:t xml:space="preserve"> 364</w:t>
      </w:r>
    </w:p>
    <w:p w:rsidR="00930D3A" w:rsidRPr="00704EF3" w:rsidRDefault="00930D3A" w:rsidP="00930D3A">
      <w:pPr>
        <w:rPr>
          <w:rFonts w:ascii="Times New Roman" w:hAnsi="Times New Roman" w:cs="Times New Roman"/>
          <w:sz w:val="22"/>
          <w:szCs w:val="22"/>
        </w:rPr>
      </w:pPr>
      <w:r w:rsidRPr="00704EF3">
        <w:rPr>
          <w:rFonts w:ascii="Times New Roman" w:hAnsi="Times New Roman" w:cs="Times New Roman"/>
          <w:sz w:val="22"/>
          <w:szCs w:val="22"/>
        </w:rPr>
        <w:t>Российской Федерации</w:t>
      </w:r>
    </w:p>
    <w:p w:rsidR="00930D3A" w:rsidRPr="00704EF3" w:rsidRDefault="00930D3A" w:rsidP="00930D3A">
      <w:pPr>
        <w:rPr>
          <w:rFonts w:ascii="Times New Roman" w:hAnsi="Times New Roman" w:cs="Times New Roman"/>
          <w:sz w:val="22"/>
          <w:szCs w:val="22"/>
        </w:rPr>
      </w:pPr>
      <w:r w:rsidRPr="00704EF3">
        <w:rPr>
          <w:rFonts w:ascii="Times New Roman" w:hAnsi="Times New Roman" w:cs="Times New Roman"/>
          <w:sz w:val="22"/>
          <w:szCs w:val="22"/>
        </w:rPr>
        <w:t xml:space="preserve">по  испытанию и охране  </w:t>
      </w:r>
    </w:p>
    <w:p w:rsidR="00930D3A" w:rsidRDefault="00930D3A" w:rsidP="00930D3A">
      <w:pPr>
        <w:ind w:right="-908"/>
        <w:rPr>
          <w:rFonts w:ascii="Times New Roman" w:hAnsi="Times New Roman" w:cs="Times New Roman"/>
          <w:sz w:val="22"/>
          <w:szCs w:val="22"/>
        </w:rPr>
      </w:pPr>
      <w:r w:rsidRPr="00704EF3">
        <w:rPr>
          <w:rFonts w:ascii="Times New Roman" w:hAnsi="Times New Roman" w:cs="Times New Roman"/>
          <w:sz w:val="22"/>
          <w:szCs w:val="22"/>
        </w:rPr>
        <w:t>селекционных  достижений»</w:t>
      </w:r>
      <w:r w:rsidRPr="00704EF3">
        <w:rPr>
          <w:rFonts w:ascii="Times New Roman" w:hAnsi="Times New Roman" w:cs="Times New Roman"/>
          <w:sz w:val="22"/>
          <w:szCs w:val="22"/>
        </w:rPr>
        <w:tab/>
      </w:r>
    </w:p>
    <w:p w:rsidR="00930D3A" w:rsidRPr="00704EF3" w:rsidRDefault="00930D3A" w:rsidP="00930D3A">
      <w:pPr>
        <w:ind w:right="-908"/>
        <w:rPr>
          <w:rFonts w:ascii="Times New Roman" w:hAnsi="Times New Roman" w:cs="Times New Roman"/>
          <w:sz w:val="22"/>
          <w:szCs w:val="22"/>
        </w:rPr>
      </w:pP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p>
    <w:p w:rsidR="00930D3A" w:rsidRPr="00704EF3" w:rsidRDefault="00930D3A" w:rsidP="00930D3A">
      <w:pPr>
        <w:jc w:val="center"/>
        <w:rPr>
          <w:rFonts w:ascii="Times New Roman" w:hAnsi="Times New Roman" w:cs="Times New Roman"/>
          <w:sz w:val="22"/>
          <w:szCs w:val="22"/>
        </w:rPr>
      </w:pPr>
      <w:r w:rsidRPr="00704EF3">
        <w:rPr>
          <w:rFonts w:ascii="Times New Roman" w:hAnsi="Times New Roman" w:cs="Times New Roman"/>
          <w:b/>
          <w:sz w:val="22"/>
          <w:szCs w:val="22"/>
        </w:rPr>
        <w:t>А Н К Е Т А   С О Р Т А</w:t>
      </w:r>
    </w:p>
    <w:p w:rsidR="00930D3A" w:rsidRPr="00704EF3" w:rsidRDefault="00930D3A" w:rsidP="00930D3A">
      <w:pPr>
        <w:rPr>
          <w:rFonts w:ascii="Times New Roman" w:hAnsi="Times New Roman" w:cs="Times New Roman"/>
          <w:sz w:val="22"/>
          <w:szCs w:val="22"/>
        </w:rPr>
      </w:pPr>
      <w:r w:rsidRPr="00704EF3">
        <w:rPr>
          <w:rFonts w:ascii="Times New Roman" w:hAnsi="Times New Roman" w:cs="Times New Roman"/>
          <w:sz w:val="22"/>
          <w:szCs w:val="22"/>
        </w:rPr>
        <w:t xml:space="preserve">1. Культура:  ЛИЛИЯ                                </w:t>
      </w:r>
      <w:r w:rsidRPr="00704EF3">
        <w:rPr>
          <w:rFonts w:ascii="Times New Roman" w:hAnsi="Times New Roman" w:cs="Times New Roman"/>
          <w:i/>
          <w:sz w:val="22"/>
          <w:szCs w:val="22"/>
        </w:rPr>
        <w:t>Lilium</w:t>
      </w:r>
      <w:r w:rsidRPr="00704EF3">
        <w:rPr>
          <w:rFonts w:ascii="Times New Roman" w:hAnsi="Times New Roman" w:cs="Times New Roman"/>
          <w:sz w:val="22"/>
          <w:szCs w:val="22"/>
        </w:rPr>
        <w:t xml:space="preserve"> L.</w:t>
      </w:r>
    </w:p>
    <w:p w:rsidR="00930D3A" w:rsidRPr="00704EF3" w:rsidRDefault="00930D3A" w:rsidP="00930D3A">
      <w:pPr>
        <w:spacing w:line="360" w:lineRule="auto"/>
        <w:rPr>
          <w:rFonts w:ascii="Times New Roman" w:hAnsi="Times New Roman" w:cs="Times New Roman"/>
          <w:sz w:val="22"/>
          <w:szCs w:val="22"/>
        </w:rPr>
      </w:pPr>
      <w:r w:rsidRPr="00704EF3">
        <w:rPr>
          <w:rFonts w:ascii="Times New Roman" w:hAnsi="Times New Roman" w:cs="Times New Roman"/>
          <w:sz w:val="22"/>
          <w:szCs w:val="22"/>
        </w:rPr>
        <w:t xml:space="preserve">                  (русское название)</w:t>
      </w:r>
      <w:r w:rsidRPr="00704EF3">
        <w:rPr>
          <w:rFonts w:ascii="Times New Roman" w:hAnsi="Times New Roman" w:cs="Times New Roman"/>
          <w:sz w:val="22"/>
          <w:szCs w:val="22"/>
        </w:rPr>
        <w:tab/>
      </w:r>
      <w:r w:rsidRPr="00704EF3">
        <w:rPr>
          <w:rFonts w:ascii="Times New Roman" w:hAnsi="Times New Roman" w:cs="Times New Roman"/>
          <w:sz w:val="22"/>
          <w:szCs w:val="22"/>
        </w:rPr>
        <w:tab/>
        <w:t>(латинское название)</w:t>
      </w: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2. Заявитель ________________________________________________________________</w:t>
      </w:r>
    </w:p>
    <w:p w:rsidR="00930D3A" w:rsidRPr="00704EF3" w:rsidRDefault="00930D3A" w:rsidP="00930D3A">
      <w:pPr>
        <w:tabs>
          <w:tab w:val="left" w:pos="426"/>
        </w:tabs>
        <w:ind w:right="-1050"/>
        <w:rPr>
          <w:rFonts w:ascii="Times New Roman" w:hAnsi="Times New Roman" w:cs="Times New Roman"/>
          <w:sz w:val="22"/>
          <w:szCs w:val="22"/>
          <w:vertAlign w:val="superscript"/>
        </w:rPr>
      </w:pP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 xml:space="preserve">                   </w:t>
      </w:r>
      <w:r w:rsidRPr="00704EF3">
        <w:rPr>
          <w:rFonts w:ascii="Times New Roman" w:hAnsi="Times New Roman" w:cs="Times New Roman"/>
          <w:sz w:val="22"/>
          <w:szCs w:val="22"/>
          <w:vertAlign w:val="superscript"/>
        </w:rPr>
        <w:t>(имя и адрес)</w:t>
      </w:r>
    </w:p>
    <w:p w:rsidR="00930D3A" w:rsidRPr="00704EF3" w:rsidRDefault="00930D3A" w:rsidP="00930D3A">
      <w:pPr>
        <w:ind w:right="-908"/>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w:t>
      </w:r>
    </w:p>
    <w:p w:rsidR="00930D3A" w:rsidRPr="00704EF3" w:rsidRDefault="00930D3A" w:rsidP="00930D3A">
      <w:pPr>
        <w:ind w:right="-908"/>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w:t>
      </w:r>
    </w:p>
    <w:p w:rsidR="00930D3A" w:rsidRDefault="00930D3A" w:rsidP="00930D3A">
      <w:pPr>
        <w:ind w:right="-908"/>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w:t>
      </w:r>
    </w:p>
    <w:p w:rsidR="00930D3A" w:rsidRPr="00704EF3" w:rsidRDefault="00930D3A" w:rsidP="00930D3A">
      <w:pPr>
        <w:ind w:right="-908"/>
        <w:rPr>
          <w:rFonts w:ascii="Times New Roman" w:hAnsi="Times New Roman" w:cs="Times New Roman"/>
          <w:sz w:val="22"/>
          <w:szCs w:val="22"/>
        </w:rPr>
      </w:pPr>
    </w:p>
    <w:p w:rsidR="00930D3A" w:rsidRPr="00704EF3" w:rsidRDefault="00930D3A" w:rsidP="00930D3A">
      <w:pPr>
        <w:widowControl/>
        <w:numPr>
          <w:ilvl w:val="0"/>
          <w:numId w:val="1"/>
        </w:numPr>
        <w:autoSpaceDE/>
        <w:autoSpaceDN/>
        <w:adjustRightInd/>
        <w:spacing w:line="360" w:lineRule="auto"/>
        <w:rPr>
          <w:rFonts w:ascii="Times New Roman" w:hAnsi="Times New Roman" w:cs="Times New Roman"/>
          <w:sz w:val="22"/>
          <w:szCs w:val="22"/>
        </w:rPr>
      </w:pPr>
      <w:r w:rsidRPr="00704EF3">
        <w:rPr>
          <w:rFonts w:ascii="Times New Roman" w:hAnsi="Times New Roman" w:cs="Times New Roman"/>
          <w:sz w:val="22"/>
          <w:szCs w:val="22"/>
        </w:rPr>
        <w:t>Предлагаемое наименование сорта ___________________________________________</w:t>
      </w:r>
    </w:p>
    <w:p w:rsidR="00930D3A" w:rsidRPr="00704EF3" w:rsidRDefault="00930D3A" w:rsidP="00930D3A">
      <w:pPr>
        <w:spacing w:line="360" w:lineRule="auto"/>
        <w:ind w:firstLine="720"/>
        <w:rPr>
          <w:rFonts w:ascii="Times New Roman" w:hAnsi="Times New Roman" w:cs="Times New Roman"/>
          <w:sz w:val="22"/>
          <w:szCs w:val="22"/>
        </w:rPr>
      </w:pPr>
      <w:r w:rsidRPr="00704EF3">
        <w:rPr>
          <w:rFonts w:ascii="Times New Roman" w:hAnsi="Times New Roman" w:cs="Times New Roman"/>
          <w:sz w:val="22"/>
          <w:szCs w:val="22"/>
        </w:rPr>
        <w:t>Селекционный номер __________________________________________________</w:t>
      </w: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4. Сведения о происхождении и размножения сорта</w:t>
      </w:r>
    </w:p>
    <w:p w:rsidR="00930D3A" w:rsidRDefault="00930D3A" w:rsidP="00930D3A">
      <w:pPr>
        <w:tabs>
          <w:tab w:val="left" w:pos="426"/>
        </w:tabs>
        <w:ind w:right="-1050"/>
        <w:rPr>
          <w:rFonts w:ascii="Times New Roman" w:hAnsi="Times New Roman" w:cs="Times New Roman"/>
          <w:sz w:val="22"/>
          <w:szCs w:val="22"/>
        </w:rPr>
      </w:pP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4.1 Происхождение сорта</w:t>
      </w:r>
    </w:p>
    <w:p w:rsidR="00930D3A" w:rsidRDefault="00930D3A" w:rsidP="00930D3A">
      <w:pPr>
        <w:tabs>
          <w:tab w:val="left" w:pos="426"/>
        </w:tabs>
        <w:ind w:right="-1050" w:firstLine="851"/>
        <w:rPr>
          <w:rFonts w:ascii="Times New Roman" w:hAnsi="Times New Roman" w:cs="Times New Roman"/>
          <w:sz w:val="22"/>
          <w:szCs w:val="22"/>
        </w:rPr>
      </w:pPr>
    </w:p>
    <w:p w:rsidR="00930D3A" w:rsidRPr="00704EF3" w:rsidRDefault="00930D3A" w:rsidP="00930D3A">
      <w:pPr>
        <w:tabs>
          <w:tab w:val="left" w:pos="426"/>
        </w:tabs>
        <w:ind w:right="-1050" w:firstLine="851"/>
        <w:rPr>
          <w:rFonts w:ascii="Times New Roman" w:hAnsi="Times New Roman" w:cs="Times New Roman"/>
          <w:sz w:val="22"/>
          <w:szCs w:val="22"/>
        </w:rPr>
      </w:pPr>
      <w:r w:rsidRPr="00704EF3">
        <w:rPr>
          <w:rFonts w:ascii="Times New Roman" w:hAnsi="Times New Roman" w:cs="Times New Roman"/>
          <w:sz w:val="22"/>
          <w:szCs w:val="22"/>
        </w:rPr>
        <w:t>Сорт получен в результате:</w:t>
      </w:r>
    </w:p>
    <w:p w:rsidR="00930D3A" w:rsidRPr="00704EF3" w:rsidRDefault="00930D3A" w:rsidP="00930D3A">
      <w:pPr>
        <w:keepNext/>
        <w:tabs>
          <w:tab w:val="left" w:pos="1871"/>
          <w:tab w:val="left" w:pos="2438"/>
          <w:tab w:val="left" w:pos="7371"/>
        </w:tabs>
        <w:ind w:left="1134" w:right="255"/>
        <w:rPr>
          <w:rFonts w:ascii="Times New Roman" w:hAnsi="Times New Roman" w:cs="Times New Roman"/>
          <w:sz w:val="22"/>
          <w:szCs w:val="22"/>
        </w:rPr>
      </w:pPr>
      <w:r w:rsidRPr="00704EF3">
        <w:rPr>
          <w:rFonts w:ascii="Times New Roman" w:hAnsi="Times New Roman" w:cs="Times New Roman"/>
          <w:sz w:val="22"/>
          <w:szCs w:val="22"/>
        </w:rPr>
        <w:t>4.1.1</w:t>
      </w:r>
      <w:r w:rsidRPr="00704EF3">
        <w:rPr>
          <w:rFonts w:ascii="Times New Roman" w:hAnsi="Times New Roman" w:cs="Times New Roman"/>
          <w:sz w:val="22"/>
          <w:szCs w:val="22"/>
        </w:rPr>
        <w:tab/>
        <w:t>Скрещивания</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(a)</w:t>
      </w:r>
      <w:r w:rsidRPr="00704EF3">
        <w:rPr>
          <w:rFonts w:ascii="Times New Roman" w:hAnsi="Times New Roman" w:cs="Times New Roman"/>
          <w:sz w:val="22"/>
          <w:szCs w:val="22"/>
        </w:rPr>
        <w:tab/>
        <w:t>контролируемого скрещивания</w:t>
      </w:r>
      <w:r w:rsidRPr="00704EF3">
        <w:rPr>
          <w:rFonts w:ascii="Times New Roman" w:hAnsi="Times New Roman" w:cs="Times New Roman"/>
          <w:sz w:val="22"/>
          <w:szCs w:val="22"/>
        </w:rPr>
        <w:tab/>
        <w:t>[    ]</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ab/>
        <w:t>(просьба указать родительские сорта)</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(b)</w:t>
      </w:r>
      <w:r w:rsidRPr="00704EF3">
        <w:rPr>
          <w:rFonts w:ascii="Times New Roman" w:hAnsi="Times New Roman" w:cs="Times New Roman"/>
          <w:sz w:val="22"/>
          <w:szCs w:val="22"/>
        </w:rPr>
        <w:tab/>
        <w:t>частично контролируемого скрещивания</w:t>
      </w:r>
      <w:r w:rsidRPr="00704EF3">
        <w:rPr>
          <w:rFonts w:ascii="Times New Roman" w:hAnsi="Times New Roman" w:cs="Times New Roman"/>
          <w:sz w:val="22"/>
          <w:szCs w:val="22"/>
        </w:rPr>
        <w:tab/>
        <w:t>[    ]</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ab/>
        <w:t>(укажите известные сорта-родители)</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(c)</w:t>
      </w:r>
      <w:r w:rsidRPr="00704EF3">
        <w:rPr>
          <w:rFonts w:ascii="Times New Roman" w:hAnsi="Times New Roman" w:cs="Times New Roman"/>
          <w:sz w:val="22"/>
          <w:szCs w:val="22"/>
        </w:rPr>
        <w:tab/>
        <w:t xml:space="preserve">свободного опыления </w:t>
      </w:r>
      <w:r w:rsidRPr="00704EF3">
        <w:rPr>
          <w:rFonts w:ascii="Times New Roman" w:hAnsi="Times New Roman" w:cs="Times New Roman"/>
          <w:sz w:val="22"/>
          <w:szCs w:val="22"/>
        </w:rPr>
        <w:tab/>
        <w:t>[    ]</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p>
    <w:p w:rsidR="00930D3A" w:rsidRPr="00704EF3" w:rsidRDefault="00930D3A" w:rsidP="00930D3A">
      <w:pPr>
        <w:keepNext/>
        <w:tabs>
          <w:tab w:val="left" w:pos="1871"/>
          <w:tab w:val="left" w:pos="2438"/>
          <w:tab w:val="left" w:pos="7371"/>
        </w:tabs>
        <w:ind w:left="1134" w:right="255"/>
        <w:rPr>
          <w:rFonts w:ascii="Times New Roman" w:hAnsi="Times New Roman" w:cs="Times New Roman"/>
          <w:sz w:val="22"/>
          <w:szCs w:val="22"/>
        </w:rPr>
      </w:pPr>
      <w:r w:rsidRPr="00704EF3">
        <w:rPr>
          <w:rFonts w:ascii="Times New Roman" w:hAnsi="Times New Roman" w:cs="Times New Roman"/>
          <w:sz w:val="22"/>
          <w:szCs w:val="22"/>
        </w:rPr>
        <w:t>4.1.2</w:t>
      </w:r>
      <w:r w:rsidRPr="00704EF3">
        <w:rPr>
          <w:rFonts w:ascii="Times New Roman" w:hAnsi="Times New Roman" w:cs="Times New Roman"/>
          <w:sz w:val="22"/>
          <w:szCs w:val="22"/>
        </w:rPr>
        <w:tab/>
        <w:t>Мутации</w:t>
      </w:r>
      <w:r w:rsidRPr="00704EF3">
        <w:rPr>
          <w:rFonts w:ascii="Times New Roman" w:hAnsi="Times New Roman" w:cs="Times New Roman"/>
          <w:sz w:val="22"/>
          <w:szCs w:val="22"/>
        </w:rPr>
        <w:tab/>
        <w:t>[    ]</w:t>
      </w:r>
    </w:p>
    <w:p w:rsidR="00930D3A" w:rsidRPr="00704EF3" w:rsidRDefault="00930D3A" w:rsidP="00930D3A">
      <w:pPr>
        <w:keepNext/>
        <w:tabs>
          <w:tab w:val="left" w:pos="1871"/>
          <w:tab w:val="left" w:pos="2438"/>
          <w:tab w:val="left" w:pos="7371"/>
        </w:tabs>
        <w:ind w:left="1871" w:right="255"/>
        <w:rPr>
          <w:rFonts w:ascii="Times New Roman" w:hAnsi="Times New Roman" w:cs="Times New Roman"/>
          <w:b/>
          <w:sz w:val="22"/>
          <w:szCs w:val="22"/>
        </w:rPr>
      </w:pPr>
      <w:r w:rsidRPr="00704EF3">
        <w:rPr>
          <w:rFonts w:ascii="Times New Roman" w:hAnsi="Times New Roman" w:cs="Times New Roman"/>
          <w:sz w:val="22"/>
          <w:szCs w:val="22"/>
        </w:rPr>
        <w:t xml:space="preserve">(просьба указать родительский сорт) </w:t>
      </w:r>
      <w:r w:rsidRPr="00704EF3">
        <w:rPr>
          <w:rFonts w:ascii="Times New Roman" w:hAnsi="Times New Roman" w:cs="Times New Roman"/>
          <w:sz w:val="22"/>
          <w:szCs w:val="22"/>
        </w:rPr>
        <w:tab/>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p>
    <w:p w:rsidR="00930D3A" w:rsidRPr="00704EF3" w:rsidRDefault="00930D3A" w:rsidP="00930D3A">
      <w:pPr>
        <w:keepNext/>
        <w:tabs>
          <w:tab w:val="left" w:pos="1871"/>
          <w:tab w:val="left" w:pos="2438"/>
          <w:tab w:val="left" w:pos="7371"/>
        </w:tabs>
        <w:ind w:left="1134" w:right="255"/>
        <w:rPr>
          <w:rFonts w:ascii="Times New Roman" w:hAnsi="Times New Roman" w:cs="Times New Roman"/>
          <w:sz w:val="22"/>
          <w:szCs w:val="22"/>
        </w:rPr>
      </w:pPr>
      <w:r w:rsidRPr="00704EF3">
        <w:rPr>
          <w:rFonts w:ascii="Times New Roman" w:hAnsi="Times New Roman" w:cs="Times New Roman"/>
          <w:sz w:val="22"/>
          <w:szCs w:val="22"/>
        </w:rPr>
        <w:t>4.1.3</w:t>
      </w:r>
      <w:r w:rsidRPr="00704EF3">
        <w:rPr>
          <w:rFonts w:ascii="Times New Roman" w:hAnsi="Times New Roman" w:cs="Times New Roman"/>
          <w:sz w:val="22"/>
          <w:szCs w:val="22"/>
        </w:rPr>
        <w:tab/>
        <w:t>Обнаружение и усовершенствование</w:t>
      </w:r>
      <w:r w:rsidRPr="00704EF3">
        <w:rPr>
          <w:rFonts w:ascii="Times New Roman" w:hAnsi="Times New Roman" w:cs="Times New Roman"/>
          <w:sz w:val="22"/>
          <w:szCs w:val="22"/>
        </w:rPr>
        <w:tab/>
        <w:t>[    ]</w:t>
      </w:r>
    </w:p>
    <w:p w:rsidR="00930D3A" w:rsidRPr="00704EF3" w:rsidRDefault="00930D3A" w:rsidP="00930D3A">
      <w:pPr>
        <w:keepNext/>
        <w:tabs>
          <w:tab w:val="left" w:pos="1871"/>
          <w:tab w:val="left" w:pos="2438"/>
          <w:tab w:val="left" w:pos="7371"/>
        </w:tabs>
        <w:ind w:left="1871" w:right="255"/>
        <w:rPr>
          <w:rFonts w:ascii="Times New Roman" w:hAnsi="Times New Roman" w:cs="Times New Roman"/>
          <w:sz w:val="22"/>
          <w:szCs w:val="22"/>
        </w:rPr>
      </w:pPr>
      <w:r w:rsidRPr="00704EF3">
        <w:rPr>
          <w:rFonts w:ascii="Times New Roman" w:hAnsi="Times New Roman" w:cs="Times New Roman"/>
          <w:sz w:val="22"/>
          <w:szCs w:val="22"/>
        </w:rPr>
        <w:t>(укажите, где, когда обнаружен</w:t>
      </w:r>
      <w:r w:rsidRPr="00704EF3">
        <w:rPr>
          <w:rFonts w:ascii="Times New Roman" w:hAnsi="Times New Roman" w:cs="Times New Roman"/>
          <w:sz w:val="22"/>
          <w:szCs w:val="22"/>
        </w:rPr>
        <w:br/>
        <w:t xml:space="preserve"> и как усовершенствовался) </w:t>
      </w:r>
    </w:p>
    <w:p w:rsidR="00930D3A" w:rsidRPr="00704EF3" w:rsidRDefault="00930D3A" w:rsidP="00930D3A">
      <w:pPr>
        <w:keepNext/>
        <w:tabs>
          <w:tab w:val="left" w:pos="1871"/>
          <w:tab w:val="left" w:pos="2438"/>
          <w:tab w:val="left" w:pos="7371"/>
        </w:tabs>
        <w:ind w:left="1134" w:right="255"/>
        <w:rPr>
          <w:rFonts w:ascii="Times New Roman" w:hAnsi="Times New Roman" w:cs="Times New Roman"/>
          <w:sz w:val="22"/>
          <w:szCs w:val="22"/>
        </w:rPr>
      </w:pPr>
    </w:p>
    <w:p w:rsidR="00930D3A" w:rsidRPr="00704EF3" w:rsidRDefault="00930D3A" w:rsidP="00930D3A">
      <w:pPr>
        <w:keepNext/>
        <w:tabs>
          <w:tab w:val="left" w:pos="1871"/>
          <w:tab w:val="left" w:pos="7371"/>
        </w:tabs>
        <w:ind w:left="1134" w:right="255"/>
        <w:rPr>
          <w:rFonts w:ascii="Times New Roman" w:hAnsi="Times New Roman" w:cs="Times New Roman"/>
          <w:sz w:val="22"/>
          <w:szCs w:val="22"/>
        </w:rPr>
      </w:pPr>
      <w:r w:rsidRPr="00704EF3">
        <w:rPr>
          <w:rFonts w:ascii="Times New Roman" w:hAnsi="Times New Roman" w:cs="Times New Roman"/>
          <w:sz w:val="22"/>
          <w:szCs w:val="22"/>
        </w:rPr>
        <w:t>4.1.4</w:t>
      </w:r>
      <w:r w:rsidRPr="00704EF3">
        <w:rPr>
          <w:rFonts w:ascii="Times New Roman" w:hAnsi="Times New Roman" w:cs="Times New Roman"/>
          <w:sz w:val="22"/>
          <w:szCs w:val="22"/>
        </w:rPr>
        <w:tab/>
        <w:t>Другое</w:t>
      </w:r>
      <w:r w:rsidRPr="00704EF3">
        <w:rPr>
          <w:rFonts w:ascii="Times New Roman" w:hAnsi="Times New Roman" w:cs="Times New Roman"/>
          <w:sz w:val="22"/>
          <w:szCs w:val="22"/>
        </w:rPr>
        <w:tab/>
        <w:t>[    ]</w:t>
      </w:r>
    </w:p>
    <w:p w:rsidR="00930D3A" w:rsidRPr="00704EF3" w:rsidRDefault="00930D3A" w:rsidP="00930D3A">
      <w:pPr>
        <w:tabs>
          <w:tab w:val="left" w:pos="567"/>
          <w:tab w:val="left" w:pos="1957"/>
          <w:tab w:val="left" w:pos="2976"/>
          <w:tab w:val="left" w:pos="5856"/>
          <w:tab w:val="left" w:pos="7296"/>
          <w:tab w:val="left" w:pos="7910"/>
        </w:tabs>
        <w:ind w:left="1957" w:right="255"/>
        <w:rPr>
          <w:rFonts w:ascii="Times New Roman" w:hAnsi="Times New Roman" w:cs="Times New Roman"/>
          <w:sz w:val="22"/>
          <w:szCs w:val="22"/>
        </w:rPr>
      </w:pPr>
      <w:r w:rsidRPr="00704EF3">
        <w:rPr>
          <w:rFonts w:ascii="Times New Roman" w:hAnsi="Times New Roman" w:cs="Times New Roman"/>
          <w:sz w:val="22"/>
          <w:szCs w:val="22"/>
        </w:rPr>
        <w:t>(просьба предоставить подробную информацию)</w:t>
      </w:r>
    </w:p>
    <w:p w:rsidR="00930D3A" w:rsidRPr="00704EF3" w:rsidRDefault="00930D3A" w:rsidP="00930D3A">
      <w:pPr>
        <w:tabs>
          <w:tab w:val="left" w:pos="567"/>
          <w:tab w:val="left" w:pos="993"/>
          <w:tab w:val="left" w:pos="2976"/>
          <w:tab w:val="left" w:pos="5856"/>
          <w:tab w:val="left" w:pos="7296"/>
          <w:tab w:val="left" w:pos="7910"/>
        </w:tabs>
        <w:ind w:left="1134" w:right="255"/>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w:t>
      </w:r>
    </w:p>
    <w:p w:rsidR="00930D3A" w:rsidRDefault="00930D3A" w:rsidP="00930D3A">
      <w:pPr>
        <w:tabs>
          <w:tab w:val="left" w:pos="567"/>
          <w:tab w:val="left" w:pos="993"/>
          <w:tab w:val="left" w:pos="2976"/>
          <w:tab w:val="left" w:pos="5856"/>
          <w:tab w:val="left" w:pos="7296"/>
          <w:tab w:val="left" w:pos="7910"/>
        </w:tabs>
        <w:ind w:left="1134" w:right="255"/>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w:t>
      </w:r>
    </w:p>
    <w:p w:rsidR="00930D3A" w:rsidRPr="00704EF3" w:rsidRDefault="00930D3A" w:rsidP="00930D3A">
      <w:pPr>
        <w:tabs>
          <w:tab w:val="left" w:pos="567"/>
          <w:tab w:val="left" w:pos="993"/>
          <w:tab w:val="left" w:pos="2976"/>
          <w:tab w:val="left" w:pos="5856"/>
          <w:tab w:val="left" w:pos="7296"/>
          <w:tab w:val="left" w:pos="7910"/>
        </w:tabs>
        <w:ind w:left="1134" w:right="255"/>
        <w:rPr>
          <w:rFonts w:ascii="Times New Roman" w:hAnsi="Times New Roman" w:cs="Times New Roman"/>
          <w:sz w:val="22"/>
          <w:szCs w:val="22"/>
        </w:rPr>
      </w:pPr>
    </w:p>
    <w:p w:rsidR="00930D3A" w:rsidRPr="00704EF3" w:rsidRDefault="00930D3A" w:rsidP="00930D3A">
      <w:pPr>
        <w:keepNext/>
        <w:tabs>
          <w:tab w:val="left" w:pos="567"/>
          <w:tab w:val="left" w:pos="1106"/>
          <w:tab w:val="left" w:pos="2976"/>
          <w:tab w:val="left" w:pos="5856"/>
          <w:tab w:val="left" w:pos="7296"/>
          <w:tab w:val="left" w:pos="7910"/>
        </w:tabs>
        <w:ind w:left="113" w:right="255"/>
        <w:rPr>
          <w:rFonts w:ascii="Times New Roman" w:hAnsi="Times New Roman" w:cs="Times New Roman"/>
          <w:sz w:val="22"/>
          <w:szCs w:val="22"/>
        </w:rPr>
      </w:pPr>
      <w:r w:rsidRPr="00704EF3">
        <w:rPr>
          <w:rFonts w:ascii="Times New Roman" w:hAnsi="Times New Roman" w:cs="Times New Roman"/>
          <w:sz w:val="22"/>
          <w:szCs w:val="22"/>
        </w:rPr>
        <w:t xml:space="preserve">4.2 </w:t>
      </w:r>
      <w:r w:rsidRPr="00704EF3">
        <w:rPr>
          <w:rFonts w:ascii="Times New Roman" w:hAnsi="Times New Roman" w:cs="Times New Roman"/>
          <w:sz w:val="22"/>
          <w:szCs w:val="22"/>
        </w:rPr>
        <w:tab/>
        <w:t>Способ размножения сорта</w:t>
      </w:r>
    </w:p>
    <w:p w:rsidR="00930D3A" w:rsidRPr="00704EF3" w:rsidRDefault="00930D3A" w:rsidP="00930D3A">
      <w:pPr>
        <w:keepNext/>
        <w:tabs>
          <w:tab w:val="left" w:pos="567"/>
          <w:tab w:val="left" w:pos="1106"/>
          <w:tab w:val="left" w:pos="1673"/>
          <w:tab w:val="left" w:pos="3941"/>
          <w:tab w:val="left" w:pos="5856"/>
          <w:tab w:val="left" w:pos="7296"/>
          <w:tab w:val="left" w:pos="7910"/>
        </w:tabs>
        <w:ind w:left="3941" w:right="255" w:hanging="3828"/>
        <w:rPr>
          <w:rFonts w:ascii="Times New Roman" w:hAnsi="Times New Roman" w:cs="Times New Roman"/>
          <w:sz w:val="22"/>
          <w:szCs w:val="22"/>
        </w:rPr>
      </w:pPr>
    </w:p>
    <w:p w:rsidR="00930D3A" w:rsidRPr="00704EF3" w:rsidRDefault="00930D3A" w:rsidP="00930D3A">
      <w:pPr>
        <w:keepNext/>
        <w:tabs>
          <w:tab w:val="left" w:pos="1843"/>
          <w:tab w:val="left" w:pos="7343"/>
        </w:tabs>
        <w:spacing w:line="240" w:lineRule="atLeast"/>
        <w:ind w:left="1134" w:right="256"/>
        <w:rPr>
          <w:rFonts w:ascii="Times New Roman" w:hAnsi="Times New Roman" w:cs="Times New Roman"/>
          <w:sz w:val="22"/>
          <w:szCs w:val="22"/>
        </w:rPr>
      </w:pPr>
      <w:r w:rsidRPr="00704EF3">
        <w:rPr>
          <w:rFonts w:ascii="Times New Roman" w:hAnsi="Times New Roman" w:cs="Times New Roman"/>
          <w:sz w:val="22"/>
          <w:szCs w:val="22"/>
        </w:rPr>
        <w:t>4.2.1</w:t>
      </w:r>
      <w:r w:rsidRPr="00704EF3">
        <w:rPr>
          <w:rFonts w:ascii="Times New Roman" w:hAnsi="Times New Roman" w:cs="Times New Roman"/>
          <w:sz w:val="22"/>
          <w:szCs w:val="22"/>
        </w:rPr>
        <w:tab/>
        <w:t>Вегетативное размножение</w:t>
      </w:r>
    </w:p>
    <w:p w:rsidR="00930D3A" w:rsidRPr="00704EF3" w:rsidRDefault="00930D3A" w:rsidP="00930D3A">
      <w:pPr>
        <w:keepNext/>
        <w:tabs>
          <w:tab w:val="left" w:pos="1673"/>
          <w:tab w:val="left" w:pos="7343"/>
        </w:tabs>
        <w:spacing w:line="240" w:lineRule="atLeast"/>
        <w:ind w:left="1134" w:right="256"/>
        <w:rPr>
          <w:rFonts w:ascii="Times New Roman" w:hAnsi="Times New Roman" w:cs="Times New Roman"/>
          <w:sz w:val="22"/>
          <w:szCs w:val="22"/>
        </w:rPr>
      </w:pPr>
    </w:p>
    <w:p w:rsidR="00930D3A" w:rsidRPr="00464144" w:rsidRDefault="00930D3A" w:rsidP="00930D3A">
      <w:pPr>
        <w:keepNext/>
        <w:tabs>
          <w:tab w:val="left" w:pos="2382"/>
          <w:tab w:val="left" w:pos="7343"/>
        </w:tabs>
        <w:spacing w:line="240" w:lineRule="atLeast"/>
        <w:ind w:left="1815" w:right="256"/>
        <w:rPr>
          <w:rFonts w:ascii="Times New Roman" w:hAnsi="Times New Roman" w:cs="Times New Roman"/>
          <w:sz w:val="22"/>
          <w:szCs w:val="22"/>
        </w:rPr>
      </w:pPr>
      <w:r w:rsidRPr="00464144">
        <w:rPr>
          <w:rFonts w:ascii="Times New Roman" w:hAnsi="Times New Roman" w:cs="Times New Roman"/>
          <w:sz w:val="22"/>
          <w:szCs w:val="22"/>
        </w:rPr>
        <w:t>(</w:t>
      </w:r>
      <w:r w:rsidRPr="00EE6037">
        <w:rPr>
          <w:rFonts w:ascii="Times New Roman" w:hAnsi="Times New Roman" w:cs="Times New Roman"/>
          <w:sz w:val="22"/>
          <w:szCs w:val="22"/>
          <w:lang w:val="en-US"/>
        </w:rPr>
        <w:t>a</w:t>
      </w:r>
      <w:r w:rsidRPr="00464144">
        <w:rPr>
          <w:rFonts w:ascii="Times New Roman" w:hAnsi="Times New Roman" w:cs="Times New Roman"/>
          <w:sz w:val="22"/>
          <w:szCs w:val="22"/>
        </w:rPr>
        <w:t>)</w:t>
      </w:r>
      <w:r w:rsidRPr="00464144">
        <w:rPr>
          <w:rFonts w:ascii="Times New Roman" w:hAnsi="Times New Roman" w:cs="Times New Roman"/>
          <w:sz w:val="22"/>
          <w:szCs w:val="22"/>
        </w:rPr>
        <w:tab/>
      </w:r>
      <w:r w:rsidRPr="00704EF3">
        <w:rPr>
          <w:rFonts w:ascii="Times New Roman" w:hAnsi="Times New Roman" w:cs="Times New Roman"/>
          <w:sz w:val="22"/>
          <w:szCs w:val="22"/>
        </w:rPr>
        <w:t>чешуях</w:t>
      </w:r>
      <w:r w:rsidRPr="00464144">
        <w:rPr>
          <w:rFonts w:ascii="Times New Roman" w:hAnsi="Times New Roman" w:cs="Times New Roman"/>
          <w:sz w:val="22"/>
          <w:szCs w:val="22"/>
        </w:rPr>
        <w:tab/>
        <w:t>[    ]</w:t>
      </w:r>
    </w:p>
    <w:p w:rsidR="00930D3A" w:rsidRPr="00464144" w:rsidRDefault="00930D3A" w:rsidP="00930D3A">
      <w:pPr>
        <w:keepNext/>
        <w:tabs>
          <w:tab w:val="left" w:pos="2382"/>
          <w:tab w:val="left" w:pos="2976"/>
          <w:tab w:val="left" w:pos="7343"/>
          <w:tab w:val="right" w:pos="7627"/>
        </w:tabs>
        <w:spacing w:line="240" w:lineRule="atLeast"/>
        <w:ind w:left="1815" w:right="256"/>
        <w:rPr>
          <w:rFonts w:ascii="Times New Roman" w:hAnsi="Times New Roman" w:cs="Times New Roman"/>
          <w:sz w:val="22"/>
          <w:szCs w:val="22"/>
        </w:rPr>
      </w:pPr>
      <w:r w:rsidRPr="00464144">
        <w:rPr>
          <w:rFonts w:ascii="Times New Roman" w:hAnsi="Times New Roman" w:cs="Times New Roman"/>
          <w:sz w:val="22"/>
          <w:szCs w:val="22"/>
        </w:rPr>
        <w:t>(</w:t>
      </w:r>
      <w:r w:rsidRPr="00EE6037">
        <w:rPr>
          <w:rFonts w:ascii="Times New Roman" w:hAnsi="Times New Roman" w:cs="Times New Roman"/>
          <w:sz w:val="22"/>
          <w:szCs w:val="22"/>
          <w:lang w:val="en-US"/>
        </w:rPr>
        <w:t>b</w:t>
      </w:r>
      <w:r w:rsidRPr="00464144">
        <w:rPr>
          <w:rFonts w:ascii="Times New Roman" w:hAnsi="Times New Roman" w:cs="Times New Roman"/>
          <w:sz w:val="22"/>
          <w:szCs w:val="22"/>
        </w:rPr>
        <w:t>)</w:t>
      </w:r>
      <w:r w:rsidRPr="00704EF3">
        <w:rPr>
          <w:rFonts w:ascii="Times New Roman" w:hAnsi="Times New Roman" w:cs="Times New Roman"/>
          <w:sz w:val="22"/>
          <w:szCs w:val="22"/>
        </w:rPr>
        <w:t>размножение</w:t>
      </w:r>
      <w:r w:rsidRPr="00464144">
        <w:rPr>
          <w:rFonts w:ascii="Times New Roman" w:hAnsi="Times New Roman" w:cs="Times New Roman"/>
          <w:sz w:val="22"/>
          <w:szCs w:val="22"/>
        </w:rPr>
        <w:t xml:space="preserve"> </w:t>
      </w:r>
      <w:r w:rsidRPr="00464144">
        <w:rPr>
          <w:rFonts w:ascii="Times New Roman" w:hAnsi="Times New Roman" w:cs="Times New Roman"/>
          <w:i/>
          <w:sz w:val="22"/>
          <w:szCs w:val="22"/>
        </w:rPr>
        <w:tab/>
      </w:r>
      <w:r w:rsidRPr="00EE6037">
        <w:rPr>
          <w:rFonts w:ascii="Times New Roman" w:hAnsi="Times New Roman" w:cs="Times New Roman"/>
          <w:i/>
          <w:sz w:val="22"/>
          <w:szCs w:val="22"/>
          <w:lang w:val="en-US"/>
        </w:rPr>
        <w:t>in</w:t>
      </w:r>
      <w:r w:rsidRPr="00464144">
        <w:rPr>
          <w:rFonts w:ascii="Times New Roman" w:hAnsi="Times New Roman" w:cs="Times New Roman"/>
          <w:i/>
          <w:sz w:val="22"/>
          <w:szCs w:val="22"/>
        </w:rPr>
        <w:t xml:space="preserve"> </w:t>
      </w:r>
      <w:r w:rsidRPr="00EE6037">
        <w:rPr>
          <w:rFonts w:ascii="Times New Roman" w:hAnsi="Times New Roman" w:cs="Times New Roman"/>
          <w:i/>
          <w:sz w:val="22"/>
          <w:szCs w:val="22"/>
          <w:lang w:val="en-US"/>
        </w:rPr>
        <w:t>vitro</w:t>
      </w:r>
      <w:r w:rsidRPr="00464144">
        <w:rPr>
          <w:rFonts w:ascii="Times New Roman" w:hAnsi="Times New Roman" w:cs="Times New Roman"/>
          <w:i/>
          <w:sz w:val="22"/>
          <w:szCs w:val="22"/>
        </w:rPr>
        <w:t xml:space="preserve"> </w:t>
      </w:r>
      <w:r w:rsidRPr="00464144">
        <w:rPr>
          <w:rFonts w:ascii="Times New Roman" w:hAnsi="Times New Roman" w:cs="Times New Roman"/>
          <w:sz w:val="22"/>
          <w:szCs w:val="22"/>
        </w:rPr>
        <w:tab/>
      </w:r>
      <w:r w:rsidRPr="00464144">
        <w:rPr>
          <w:rFonts w:ascii="Times New Roman" w:hAnsi="Times New Roman" w:cs="Times New Roman"/>
          <w:sz w:val="22"/>
          <w:szCs w:val="22"/>
        </w:rPr>
        <w:tab/>
        <w:t>[    ]</w:t>
      </w:r>
    </w:p>
    <w:p w:rsidR="00930D3A" w:rsidRPr="00704EF3" w:rsidRDefault="00930D3A" w:rsidP="00930D3A">
      <w:pPr>
        <w:tabs>
          <w:tab w:val="left" w:pos="2382"/>
          <w:tab w:val="left" w:pos="7343"/>
        </w:tabs>
        <w:spacing w:line="240" w:lineRule="atLeast"/>
        <w:ind w:left="1815" w:right="256"/>
        <w:rPr>
          <w:rFonts w:ascii="Times New Roman" w:hAnsi="Times New Roman" w:cs="Times New Roman"/>
          <w:sz w:val="22"/>
          <w:szCs w:val="22"/>
        </w:rPr>
      </w:pPr>
      <w:r w:rsidRPr="00704EF3">
        <w:rPr>
          <w:rFonts w:ascii="Times New Roman" w:hAnsi="Times New Roman" w:cs="Times New Roman"/>
          <w:sz w:val="22"/>
          <w:szCs w:val="22"/>
        </w:rPr>
        <w:t>(c)</w:t>
      </w:r>
      <w:r w:rsidRPr="00704EF3">
        <w:rPr>
          <w:rFonts w:ascii="Times New Roman" w:hAnsi="Times New Roman" w:cs="Times New Roman"/>
          <w:sz w:val="22"/>
          <w:szCs w:val="22"/>
        </w:rPr>
        <w:tab/>
        <w:t>другое (укажите метод)</w:t>
      </w:r>
      <w:r w:rsidRPr="00704EF3">
        <w:rPr>
          <w:rFonts w:ascii="Times New Roman" w:hAnsi="Times New Roman" w:cs="Times New Roman"/>
          <w:sz w:val="22"/>
          <w:szCs w:val="22"/>
        </w:rPr>
        <w:tab/>
        <w:t>[    ]</w:t>
      </w:r>
    </w:p>
    <w:p w:rsidR="00930D3A" w:rsidRPr="00704EF3" w:rsidRDefault="00930D3A" w:rsidP="00930D3A">
      <w:pPr>
        <w:tabs>
          <w:tab w:val="left" w:pos="2240"/>
          <w:tab w:val="left" w:pos="7343"/>
        </w:tabs>
        <w:spacing w:line="240" w:lineRule="atLeast"/>
        <w:ind w:left="1673" w:right="256"/>
        <w:rPr>
          <w:rFonts w:ascii="Times New Roman" w:hAnsi="Times New Roman" w:cs="Times New Roman"/>
          <w:sz w:val="22"/>
          <w:szCs w:val="22"/>
        </w:rPr>
      </w:pPr>
    </w:p>
    <w:p w:rsidR="00930D3A" w:rsidRPr="00704EF3" w:rsidRDefault="00930D3A" w:rsidP="00930D3A">
      <w:pPr>
        <w:keepNext/>
        <w:tabs>
          <w:tab w:val="left" w:pos="1843"/>
          <w:tab w:val="left" w:pos="7343"/>
        </w:tabs>
        <w:spacing w:line="240" w:lineRule="atLeast"/>
        <w:ind w:left="1134" w:right="256"/>
        <w:rPr>
          <w:rFonts w:ascii="Times New Roman" w:hAnsi="Times New Roman" w:cs="Times New Roman"/>
          <w:sz w:val="22"/>
          <w:szCs w:val="22"/>
        </w:rPr>
      </w:pPr>
      <w:r w:rsidRPr="00704EF3">
        <w:rPr>
          <w:rFonts w:ascii="Times New Roman" w:hAnsi="Times New Roman" w:cs="Times New Roman"/>
          <w:sz w:val="22"/>
          <w:szCs w:val="22"/>
        </w:rPr>
        <w:t>4.2.2</w:t>
      </w:r>
      <w:r w:rsidRPr="00704EF3">
        <w:rPr>
          <w:rFonts w:ascii="Times New Roman" w:hAnsi="Times New Roman" w:cs="Times New Roman"/>
          <w:sz w:val="22"/>
          <w:szCs w:val="22"/>
        </w:rPr>
        <w:tab/>
        <w:t>Семенное</w:t>
      </w:r>
      <w:r w:rsidRPr="00704EF3">
        <w:rPr>
          <w:rFonts w:ascii="Times New Roman" w:hAnsi="Times New Roman" w:cs="Times New Roman"/>
          <w:sz w:val="22"/>
          <w:szCs w:val="22"/>
        </w:rPr>
        <w:tab/>
        <w:t>[    ]</w:t>
      </w:r>
    </w:p>
    <w:p w:rsidR="00930D3A" w:rsidRPr="00704EF3" w:rsidRDefault="00930D3A" w:rsidP="00930D3A">
      <w:pPr>
        <w:keepNext/>
        <w:tabs>
          <w:tab w:val="left" w:pos="567"/>
          <w:tab w:val="left" w:pos="1056"/>
          <w:tab w:val="left" w:pos="1673"/>
          <w:tab w:val="left" w:pos="2098"/>
          <w:tab w:val="left" w:pos="2665"/>
          <w:tab w:val="left" w:pos="7343"/>
        </w:tabs>
        <w:ind w:left="1056" w:right="256"/>
        <w:rPr>
          <w:rFonts w:ascii="Times New Roman" w:hAnsi="Times New Roman" w:cs="Times New Roman"/>
          <w:sz w:val="22"/>
          <w:szCs w:val="22"/>
        </w:rPr>
      </w:pPr>
    </w:p>
    <w:p w:rsidR="00930D3A" w:rsidRPr="00704EF3" w:rsidRDefault="00930D3A" w:rsidP="00930D3A">
      <w:pPr>
        <w:keepNext/>
        <w:tabs>
          <w:tab w:val="left" w:pos="1843"/>
          <w:tab w:val="left" w:pos="7343"/>
        </w:tabs>
        <w:spacing w:line="240" w:lineRule="atLeast"/>
        <w:ind w:left="1134" w:right="256"/>
        <w:rPr>
          <w:rFonts w:ascii="Times New Roman" w:hAnsi="Times New Roman" w:cs="Times New Roman"/>
          <w:sz w:val="22"/>
          <w:szCs w:val="22"/>
        </w:rPr>
      </w:pPr>
      <w:r w:rsidRPr="00704EF3">
        <w:rPr>
          <w:rFonts w:ascii="Times New Roman" w:hAnsi="Times New Roman" w:cs="Times New Roman"/>
          <w:sz w:val="22"/>
          <w:szCs w:val="22"/>
        </w:rPr>
        <w:t>4.2.3</w:t>
      </w:r>
      <w:r w:rsidRPr="00704EF3">
        <w:rPr>
          <w:rFonts w:ascii="Times New Roman" w:hAnsi="Times New Roman" w:cs="Times New Roman"/>
          <w:sz w:val="22"/>
          <w:szCs w:val="22"/>
        </w:rPr>
        <w:tab/>
        <w:t>Другое</w:t>
      </w:r>
      <w:r w:rsidRPr="00704EF3">
        <w:rPr>
          <w:rFonts w:ascii="Times New Roman" w:hAnsi="Times New Roman" w:cs="Times New Roman"/>
          <w:sz w:val="22"/>
          <w:szCs w:val="22"/>
        </w:rPr>
        <w:tab/>
        <w:t>[    ]</w:t>
      </w:r>
    </w:p>
    <w:p w:rsidR="00930D3A" w:rsidRPr="00704EF3" w:rsidRDefault="00930D3A" w:rsidP="00930D3A">
      <w:pPr>
        <w:tabs>
          <w:tab w:val="left" w:pos="1843"/>
          <w:tab w:val="left" w:pos="7343"/>
        </w:tabs>
        <w:spacing w:line="240" w:lineRule="atLeast"/>
        <w:ind w:left="1134" w:right="256"/>
        <w:rPr>
          <w:rFonts w:ascii="Times New Roman" w:hAnsi="Times New Roman" w:cs="Times New Roman"/>
          <w:sz w:val="22"/>
          <w:szCs w:val="22"/>
        </w:rPr>
      </w:pPr>
      <w:r w:rsidRPr="00704EF3">
        <w:rPr>
          <w:rFonts w:ascii="Times New Roman" w:hAnsi="Times New Roman" w:cs="Times New Roman"/>
          <w:sz w:val="22"/>
          <w:szCs w:val="22"/>
        </w:rPr>
        <w:tab/>
        <w:t>(просьба предоставить подробную информацию)</w:t>
      </w:r>
    </w:p>
    <w:p w:rsidR="00930D3A" w:rsidRPr="00704EF3" w:rsidRDefault="00930D3A" w:rsidP="00930D3A">
      <w:pPr>
        <w:tabs>
          <w:tab w:val="left" w:pos="426"/>
        </w:tabs>
        <w:ind w:left="1134" w:right="-1050"/>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w:t>
      </w:r>
    </w:p>
    <w:p w:rsidR="00930D3A" w:rsidRDefault="00930D3A" w:rsidP="00930D3A">
      <w:pPr>
        <w:tabs>
          <w:tab w:val="left" w:pos="426"/>
        </w:tabs>
        <w:ind w:left="1134" w:right="-1050"/>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w:t>
      </w:r>
    </w:p>
    <w:p w:rsidR="00930D3A" w:rsidRPr="00704EF3" w:rsidRDefault="00930D3A" w:rsidP="00930D3A">
      <w:pPr>
        <w:tabs>
          <w:tab w:val="left" w:pos="426"/>
        </w:tabs>
        <w:ind w:left="1134" w:right="-1050"/>
        <w:rPr>
          <w:rFonts w:ascii="Times New Roman" w:hAnsi="Times New Roman" w:cs="Times New Roman"/>
          <w:sz w:val="22"/>
          <w:szCs w:val="22"/>
        </w:rPr>
      </w:pPr>
    </w:p>
    <w:p w:rsidR="00930D3A" w:rsidRPr="00704EF3" w:rsidRDefault="00930D3A" w:rsidP="00930D3A">
      <w:pPr>
        <w:widowControl/>
        <w:numPr>
          <w:ilvl w:val="0"/>
          <w:numId w:val="2"/>
        </w:numPr>
        <w:tabs>
          <w:tab w:val="left" w:pos="426"/>
        </w:tabs>
        <w:autoSpaceDE/>
        <w:autoSpaceDN/>
        <w:adjustRightInd/>
        <w:jc w:val="both"/>
        <w:rPr>
          <w:rFonts w:ascii="Times New Roman" w:hAnsi="Times New Roman" w:cs="Times New Roman"/>
          <w:sz w:val="22"/>
          <w:szCs w:val="22"/>
        </w:rPr>
      </w:pPr>
      <w:r w:rsidRPr="00704EF3">
        <w:rPr>
          <w:rFonts w:ascii="Times New Roman" w:hAnsi="Times New Roman" w:cs="Times New Roman"/>
          <w:sz w:val="22"/>
          <w:szCs w:val="22"/>
        </w:rPr>
        <w:lastRenderedPageBreak/>
        <w:t>Признаки сорта (цифры в скобках соответствуют номеру признака в таблице признаков). Отметьте в квадратных скобках степень выраженности признаков.</w:t>
      </w:r>
    </w:p>
    <w:p w:rsidR="00930D3A" w:rsidRPr="00704EF3" w:rsidRDefault="00930D3A" w:rsidP="00930D3A">
      <w:pPr>
        <w:tabs>
          <w:tab w:val="left" w:pos="426"/>
        </w:tabs>
        <w:jc w:val="both"/>
        <w:rPr>
          <w:rFonts w:ascii="Times New Roman" w:hAnsi="Times New Roman" w:cs="Times New Roman"/>
          <w:sz w:val="22"/>
          <w:szCs w:val="22"/>
        </w:rPr>
      </w:pPr>
    </w:p>
    <w:tbl>
      <w:tblPr>
        <w:tblW w:w="0" w:type="auto"/>
        <w:tblLayout w:type="fixed"/>
        <w:tblCellMar>
          <w:left w:w="70" w:type="dxa"/>
          <w:right w:w="70" w:type="dxa"/>
        </w:tblCellMar>
        <w:tblLook w:val="00A0" w:firstRow="1" w:lastRow="0" w:firstColumn="1" w:lastColumn="0" w:noHBand="0" w:noVBand="0"/>
      </w:tblPr>
      <w:tblGrid>
        <w:gridCol w:w="637"/>
        <w:gridCol w:w="2127"/>
        <w:gridCol w:w="3118"/>
        <w:gridCol w:w="2694"/>
        <w:gridCol w:w="778"/>
      </w:tblGrid>
      <w:tr w:rsidR="00930D3A" w:rsidRPr="00704EF3" w:rsidTr="006C2661">
        <w:trPr>
          <w:tblHeader/>
        </w:trPr>
        <w:tc>
          <w:tcPr>
            <w:tcW w:w="2764" w:type="dxa"/>
            <w:gridSpan w:val="2"/>
            <w:tcBorders>
              <w:top w:val="single" w:sz="6" w:space="0" w:color="auto"/>
              <w:bottom w:val="single" w:sz="6"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Признак</w:t>
            </w:r>
          </w:p>
        </w:tc>
        <w:tc>
          <w:tcPr>
            <w:tcW w:w="3118" w:type="dxa"/>
            <w:tcBorders>
              <w:top w:val="single" w:sz="6" w:space="0" w:color="auto"/>
              <w:left w:val="single" w:sz="6" w:space="0" w:color="auto"/>
              <w:bottom w:val="single" w:sz="6" w:space="0" w:color="auto"/>
              <w:right w:val="single" w:sz="6"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Степень выраженности</w:t>
            </w:r>
          </w:p>
        </w:tc>
        <w:tc>
          <w:tcPr>
            <w:tcW w:w="2694" w:type="dxa"/>
            <w:tcBorders>
              <w:top w:val="single" w:sz="6" w:space="0" w:color="auto"/>
              <w:left w:val="single" w:sz="6" w:space="0" w:color="auto"/>
              <w:bottom w:val="single" w:sz="6" w:space="0" w:color="auto"/>
              <w:right w:val="single" w:sz="6"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Сорт-эталон</w:t>
            </w:r>
          </w:p>
        </w:tc>
        <w:tc>
          <w:tcPr>
            <w:tcW w:w="778" w:type="dxa"/>
            <w:tcBorders>
              <w:top w:val="single" w:sz="6" w:space="0" w:color="auto"/>
              <w:left w:val="single" w:sz="6" w:space="0" w:color="auto"/>
              <w:bottom w:val="single" w:sz="6"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Ин-декс</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lang w:val="en-US"/>
              </w:rPr>
            </w:pPr>
          </w:p>
        </w:tc>
        <w:tc>
          <w:tcPr>
            <w:tcW w:w="2127" w:type="dxa"/>
          </w:tcPr>
          <w:p w:rsidR="00930D3A" w:rsidRPr="00704EF3" w:rsidRDefault="00930D3A" w:rsidP="006C2661">
            <w:pPr>
              <w:rPr>
                <w:rFonts w:ascii="Times New Roman" w:hAnsi="Times New Roman" w:cs="Times New Roman"/>
                <w:bCs/>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lang w:val="ru-RU"/>
              </w:rPr>
            </w:pPr>
          </w:p>
        </w:tc>
        <w:tc>
          <w:tcPr>
            <w:tcW w:w="2694" w:type="dxa"/>
            <w:tcBorders>
              <w:left w:val="nil"/>
            </w:tcBorders>
          </w:tcPr>
          <w:p w:rsidR="00930D3A" w:rsidRPr="00704EF3" w:rsidRDefault="00930D3A" w:rsidP="006C2661">
            <w:pPr>
              <w:pStyle w:val="Normalt"/>
              <w:spacing w:before="0" w:after="0"/>
              <w:ind w:right="-108"/>
              <w:rPr>
                <w:sz w:val="22"/>
                <w:szCs w:val="22"/>
                <w:lang w:val="ru-RU"/>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lang w:val="en-US"/>
              </w:rPr>
              <w:t>5</w:t>
            </w:r>
            <w:r w:rsidRPr="00704EF3">
              <w:rPr>
                <w:rFonts w:ascii="Times New Roman" w:hAnsi="Times New Roman" w:cs="Times New Roman"/>
                <w:sz w:val="22"/>
                <w:szCs w:val="22"/>
              </w:rPr>
              <w:t>.1 (15)</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bCs/>
                <w:sz w:val="22"/>
                <w:szCs w:val="22"/>
              </w:rPr>
              <w:t>Цветок: положение околоцветника (за исключением цветоножки)</w:t>
            </w: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вертикальный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Tresor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1[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position w:val="-1"/>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от вертикального до горизонтального</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Siberia, Stargazer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2[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position w:val="-1"/>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горизонтальный (повернут наружу)</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Casablanca, White Heaven</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3[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position w:val="-1"/>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свисающий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Galloway</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4[    ]</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lang w:val="en-US"/>
              </w:rPr>
            </w:pPr>
          </w:p>
        </w:tc>
        <w:tc>
          <w:tcPr>
            <w:tcW w:w="2127" w:type="dxa"/>
          </w:tcPr>
          <w:p w:rsidR="00930D3A" w:rsidRPr="00704EF3" w:rsidRDefault="00930D3A" w:rsidP="006C2661">
            <w:pPr>
              <w:rPr>
                <w:rFonts w:ascii="Times New Roman" w:hAnsi="Times New Roman" w:cs="Times New Roman"/>
                <w:position w:val="-1"/>
                <w:sz w:val="22"/>
                <w:szCs w:val="22"/>
              </w:rPr>
            </w:pPr>
          </w:p>
        </w:tc>
        <w:tc>
          <w:tcPr>
            <w:tcW w:w="3118" w:type="dxa"/>
            <w:tcBorders>
              <w:left w:val="nil"/>
            </w:tcBorders>
          </w:tcPr>
          <w:p w:rsidR="00930D3A" w:rsidRPr="00704EF3" w:rsidRDefault="00930D3A" w:rsidP="006C2661">
            <w:pPr>
              <w:rPr>
                <w:rFonts w:ascii="Times New Roman" w:hAnsi="Times New Roman" w:cs="Times New Roman"/>
                <w:sz w:val="22"/>
                <w:szCs w:val="22"/>
              </w:rPr>
            </w:pPr>
          </w:p>
        </w:tc>
        <w:tc>
          <w:tcPr>
            <w:tcW w:w="2694" w:type="dxa"/>
            <w:tcBorders>
              <w:left w:val="nil"/>
            </w:tcBorders>
          </w:tcPr>
          <w:p w:rsidR="00930D3A" w:rsidRPr="00704EF3" w:rsidRDefault="00930D3A" w:rsidP="006C2661">
            <w:pPr>
              <w:rPr>
                <w:rFonts w:ascii="Times New Roman" w:hAnsi="Times New Roman" w:cs="Times New Roman"/>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lang w:val="en-US"/>
              </w:rPr>
            </w:pPr>
            <w:r w:rsidRPr="00704EF3">
              <w:rPr>
                <w:rFonts w:ascii="Times New Roman" w:hAnsi="Times New Roman" w:cs="Times New Roman"/>
                <w:sz w:val="22"/>
                <w:szCs w:val="22"/>
                <w:lang w:val="en-US"/>
              </w:rPr>
              <w:t>5.2 (</w:t>
            </w:r>
            <w:r w:rsidRPr="00704EF3">
              <w:rPr>
                <w:rFonts w:ascii="Times New Roman" w:hAnsi="Times New Roman" w:cs="Times New Roman"/>
                <w:sz w:val="22"/>
                <w:szCs w:val="22"/>
              </w:rPr>
              <w:t>16</w:t>
            </w:r>
            <w:r w:rsidRPr="00704EF3">
              <w:rPr>
                <w:rFonts w:ascii="Times New Roman" w:hAnsi="Times New Roman" w:cs="Times New Roman"/>
                <w:sz w:val="22"/>
                <w:szCs w:val="22"/>
                <w:lang w:val="en-US"/>
              </w:rPr>
              <w:t>)</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bCs/>
                <w:sz w:val="22"/>
                <w:szCs w:val="22"/>
              </w:rPr>
              <w:t>Цветок: форма околоцветника (за исключением цветоножки)</w:t>
            </w: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трубковидный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White Elegance</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lang w:val="en-US"/>
              </w:rPr>
              <w:t>1</w:t>
            </w:r>
            <w:r w:rsidRPr="00704EF3">
              <w:rPr>
                <w:rFonts w:ascii="Times New Roman" w:hAnsi="Times New Roman" w:cs="Times New Roman"/>
                <w:sz w:val="22"/>
                <w:szCs w:val="22"/>
              </w:rPr>
              <w:t>[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чашевидный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Siberia</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rPr>
              <w:t>2[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плоский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Sugar Jewel</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rPr>
              <w:t>3[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загнутый</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Belletti</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rPr>
              <w:t>4[    ]</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lang w:val="en-US"/>
              </w:rPr>
            </w:pPr>
          </w:p>
        </w:tc>
        <w:tc>
          <w:tcPr>
            <w:tcW w:w="2127" w:type="dxa"/>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rPr>
                <w:rFonts w:ascii="Times New Roman" w:hAnsi="Times New Roman" w:cs="Times New Roman"/>
                <w:sz w:val="22"/>
                <w:szCs w:val="22"/>
              </w:rPr>
            </w:pPr>
          </w:p>
        </w:tc>
        <w:tc>
          <w:tcPr>
            <w:tcW w:w="2694" w:type="dxa"/>
            <w:tcBorders>
              <w:left w:val="nil"/>
            </w:tcBorders>
          </w:tcPr>
          <w:p w:rsidR="00930D3A" w:rsidRPr="00704EF3" w:rsidRDefault="00930D3A" w:rsidP="006C2661">
            <w:pPr>
              <w:rPr>
                <w:rFonts w:ascii="Times New Roman" w:hAnsi="Times New Roman" w:cs="Times New Roman"/>
                <w:sz w:val="22"/>
                <w:szCs w:val="22"/>
                <w:lang w:val="en-US"/>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lang w:val="en-US"/>
              </w:rPr>
            </w:pPr>
            <w:r w:rsidRPr="00704EF3">
              <w:rPr>
                <w:rFonts w:ascii="Times New Roman" w:hAnsi="Times New Roman" w:cs="Times New Roman"/>
                <w:sz w:val="22"/>
                <w:szCs w:val="22"/>
                <w:lang w:val="en-US"/>
              </w:rPr>
              <w:t>5.3 (</w:t>
            </w:r>
            <w:r w:rsidRPr="00704EF3">
              <w:rPr>
                <w:rFonts w:ascii="Times New Roman" w:hAnsi="Times New Roman" w:cs="Times New Roman"/>
                <w:sz w:val="22"/>
                <w:szCs w:val="22"/>
              </w:rPr>
              <w:t>17</w:t>
            </w:r>
            <w:r w:rsidRPr="00704EF3">
              <w:rPr>
                <w:rFonts w:ascii="Times New Roman" w:hAnsi="Times New Roman" w:cs="Times New Roman"/>
                <w:sz w:val="22"/>
                <w:szCs w:val="22"/>
                <w:lang w:val="en-US"/>
              </w:rPr>
              <w:t>)</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bCs/>
                <w:sz w:val="22"/>
                <w:szCs w:val="22"/>
              </w:rPr>
              <w:t>Цветок: аромат</w:t>
            </w:r>
          </w:p>
        </w:tc>
        <w:tc>
          <w:tcPr>
            <w:tcW w:w="3118" w:type="dxa"/>
            <w:tcBorders>
              <w:left w:val="nil"/>
            </w:tcBorders>
          </w:tcPr>
          <w:p w:rsidR="00930D3A" w:rsidRPr="00704EF3" w:rsidRDefault="00930D3A" w:rsidP="006C2661">
            <w:pPr>
              <w:pStyle w:val="Normalt"/>
              <w:keepNext/>
              <w:keepLines/>
              <w:spacing w:before="0" w:after="0"/>
              <w:ind w:right="-108"/>
              <w:rPr>
                <w:sz w:val="22"/>
                <w:szCs w:val="22"/>
              </w:rPr>
            </w:pPr>
            <w:r w:rsidRPr="00704EF3">
              <w:rPr>
                <w:sz w:val="22"/>
                <w:szCs w:val="22"/>
                <w:lang w:val="ru-RU"/>
              </w:rPr>
              <w:t>отсутствует или слабый</w:t>
            </w:r>
          </w:p>
        </w:tc>
        <w:tc>
          <w:tcPr>
            <w:tcW w:w="2694" w:type="dxa"/>
            <w:tcBorders>
              <w:left w:val="nil"/>
            </w:tcBorders>
          </w:tcPr>
          <w:p w:rsidR="00930D3A" w:rsidRPr="00704EF3" w:rsidRDefault="00930D3A" w:rsidP="006C2661">
            <w:pPr>
              <w:pStyle w:val="Normalt"/>
              <w:keepNext/>
              <w:keepLines/>
              <w:spacing w:before="0" w:after="0"/>
              <w:ind w:right="-108"/>
              <w:rPr>
                <w:sz w:val="22"/>
                <w:szCs w:val="22"/>
              </w:rPr>
            </w:pPr>
            <w:r w:rsidRPr="00704EF3">
              <w:rPr>
                <w:sz w:val="22"/>
                <w:szCs w:val="22"/>
                <w:lang w:val="ru-RU"/>
              </w:rPr>
              <w:t>Nemo</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lang w:val="en-US"/>
              </w:rPr>
              <w:t>1</w:t>
            </w:r>
            <w:r w:rsidRPr="00704EF3">
              <w:rPr>
                <w:rFonts w:ascii="Times New Roman" w:hAnsi="Times New Roman" w:cs="Times New Roman"/>
                <w:sz w:val="22"/>
                <w:szCs w:val="22"/>
              </w:rPr>
              <w:t>[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keepNext/>
              <w:keepLines/>
              <w:spacing w:before="0" w:after="0"/>
              <w:ind w:right="-108"/>
              <w:rPr>
                <w:sz w:val="22"/>
                <w:szCs w:val="22"/>
              </w:rPr>
            </w:pPr>
            <w:r w:rsidRPr="00704EF3">
              <w:rPr>
                <w:sz w:val="22"/>
                <w:szCs w:val="22"/>
                <w:lang w:val="ru-RU"/>
              </w:rPr>
              <w:t>средний</w:t>
            </w:r>
          </w:p>
        </w:tc>
        <w:tc>
          <w:tcPr>
            <w:tcW w:w="2694" w:type="dxa"/>
            <w:tcBorders>
              <w:left w:val="nil"/>
            </w:tcBorders>
          </w:tcPr>
          <w:p w:rsidR="00930D3A" w:rsidRPr="00704EF3" w:rsidRDefault="00930D3A" w:rsidP="006C2661">
            <w:pPr>
              <w:pStyle w:val="Normaltb"/>
              <w:keepLines/>
              <w:spacing w:before="0" w:after="0"/>
              <w:ind w:right="-108"/>
              <w:rPr>
                <w:b w:val="0"/>
                <w:sz w:val="22"/>
                <w:szCs w:val="22"/>
                <w:lang w:val="nl-NL"/>
              </w:rPr>
            </w:pPr>
            <w:r w:rsidRPr="00704EF3">
              <w:rPr>
                <w:b w:val="0"/>
                <w:sz w:val="22"/>
                <w:szCs w:val="22"/>
                <w:lang w:val="ru-RU"/>
              </w:rPr>
              <w:t>Jetaime</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rPr>
              <w:t>2[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lang w:val="en-US"/>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keepNext/>
              <w:keepLines/>
              <w:spacing w:before="0" w:after="0"/>
              <w:ind w:right="-108"/>
              <w:rPr>
                <w:sz w:val="22"/>
                <w:szCs w:val="22"/>
              </w:rPr>
            </w:pPr>
            <w:r w:rsidRPr="00704EF3">
              <w:rPr>
                <w:sz w:val="22"/>
                <w:szCs w:val="22"/>
                <w:lang w:val="ru-RU"/>
              </w:rPr>
              <w:t>сильный</w:t>
            </w:r>
          </w:p>
        </w:tc>
        <w:tc>
          <w:tcPr>
            <w:tcW w:w="2694" w:type="dxa"/>
            <w:tcBorders>
              <w:left w:val="nil"/>
            </w:tcBorders>
          </w:tcPr>
          <w:p w:rsidR="00930D3A" w:rsidRPr="00704EF3" w:rsidRDefault="00930D3A" w:rsidP="006C2661">
            <w:pPr>
              <w:pStyle w:val="Normalt"/>
              <w:keepNext/>
              <w:keepLines/>
              <w:spacing w:before="0" w:after="0"/>
              <w:ind w:right="-108"/>
              <w:rPr>
                <w:sz w:val="22"/>
                <w:szCs w:val="22"/>
              </w:rPr>
            </w:pPr>
            <w:r w:rsidRPr="00704EF3">
              <w:rPr>
                <w:sz w:val="22"/>
                <w:szCs w:val="22"/>
                <w:lang w:val="ru-RU"/>
              </w:rPr>
              <w:t>Saltarello</w:t>
            </w: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r w:rsidRPr="00704EF3">
              <w:rPr>
                <w:rFonts w:ascii="Times New Roman" w:hAnsi="Times New Roman" w:cs="Times New Roman"/>
                <w:sz w:val="22"/>
                <w:szCs w:val="22"/>
              </w:rPr>
              <w:t>3[    ]</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lang w:val="en-US"/>
              </w:rPr>
            </w:pPr>
          </w:p>
        </w:tc>
        <w:tc>
          <w:tcPr>
            <w:tcW w:w="2127" w:type="dxa"/>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rPr>
                <w:rFonts w:ascii="Times New Roman" w:hAnsi="Times New Roman" w:cs="Times New Roman"/>
                <w:sz w:val="22"/>
                <w:szCs w:val="22"/>
              </w:rPr>
            </w:pPr>
          </w:p>
        </w:tc>
        <w:tc>
          <w:tcPr>
            <w:tcW w:w="2694" w:type="dxa"/>
            <w:tcBorders>
              <w:left w:val="nil"/>
            </w:tcBorders>
          </w:tcPr>
          <w:p w:rsidR="00930D3A" w:rsidRPr="00704EF3" w:rsidRDefault="00930D3A" w:rsidP="006C2661">
            <w:pPr>
              <w:rPr>
                <w:rFonts w:ascii="Times New Roman" w:hAnsi="Times New Roman" w:cs="Times New Roman"/>
                <w:position w:val="-1"/>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lang w:val="en-US"/>
              </w:rPr>
            </w:pPr>
          </w:p>
        </w:tc>
      </w:tr>
      <w:tr w:rsidR="00930D3A" w:rsidRPr="00704EF3" w:rsidTr="006C2661">
        <w:tc>
          <w:tcPr>
            <w:tcW w:w="637" w:type="dxa"/>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lang w:val="en-US"/>
              </w:rPr>
              <w:t>5.4 (</w:t>
            </w:r>
            <w:r w:rsidRPr="00704EF3">
              <w:rPr>
                <w:rFonts w:ascii="Times New Roman" w:hAnsi="Times New Roman" w:cs="Times New Roman"/>
                <w:sz w:val="22"/>
                <w:szCs w:val="22"/>
              </w:rPr>
              <w:t>24</w:t>
            </w:r>
            <w:r w:rsidRPr="00704EF3">
              <w:rPr>
                <w:rFonts w:ascii="Times New Roman" w:hAnsi="Times New Roman" w:cs="Times New Roman"/>
                <w:sz w:val="22"/>
                <w:szCs w:val="22"/>
                <w:lang w:val="en-US"/>
              </w:rPr>
              <w:t>)</w:t>
            </w:r>
          </w:p>
        </w:tc>
        <w:tc>
          <w:tcPr>
            <w:tcW w:w="2127" w:type="dxa"/>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Лепесток</w:t>
            </w:r>
            <w:r w:rsidRPr="00704EF3">
              <w:rPr>
                <w:rFonts w:ascii="Times New Roman" w:hAnsi="Times New Roman" w:cs="Times New Roman"/>
                <w:bCs/>
                <w:sz w:val="22"/>
                <w:szCs w:val="22"/>
              </w:rPr>
              <w:t xml:space="preserve"> околоцветника: основная окраска центральной части</w:t>
            </w:r>
          </w:p>
        </w:tc>
        <w:tc>
          <w:tcPr>
            <w:tcW w:w="5812" w:type="dxa"/>
            <w:gridSpan w:val="2"/>
            <w:tcBorders>
              <w:left w:val="nil"/>
            </w:tcBorders>
          </w:tcPr>
          <w:p w:rsidR="00930D3A" w:rsidRPr="00704EF3" w:rsidRDefault="00930D3A" w:rsidP="006C2661">
            <w:pPr>
              <w:ind w:left="-70"/>
              <w:rPr>
                <w:rFonts w:ascii="Times New Roman" w:hAnsi="Times New Roman" w:cs="Times New Roman"/>
                <w:sz w:val="22"/>
                <w:szCs w:val="22"/>
              </w:rPr>
            </w:pPr>
            <w:r w:rsidRPr="00704EF3">
              <w:rPr>
                <w:rFonts w:ascii="Times New Roman" w:hAnsi="Times New Roman" w:cs="Times New Roman"/>
                <w:sz w:val="22"/>
                <w:szCs w:val="22"/>
              </w:rPr>
              <w:t xml:space="preserve">Цветовая шкала RHS </w:t>
            </w:r>
          </w:p>
          <w:p w:rsidR="00930D3A" w:rsidRPr="00704EF3" w:rsidRDefault="00930D3A" w:rsidP="006C2661">
            <w:pPr>
              <w:ind w:left="-70"/>
              <w:rPr>
                <w:rFonts w:ascii="Times New Roman" w:eastAsia="Arial" w:hAnsi="Times New Roman" w:cs="Times New Roman"/>
                <w:color w:val="000000"/>
                <w:sz w:val="22"/>
                <w:szCs w:val="22"/>
              </w:rPr>
            </w:pPr>
            <w:r w:rsidRPr="00704EF3">
              <w:rPr>
                <w:rFonts w:ascii="Times New Roman" w:hAnsi="Times New Roman" w:cs="Times New Roman"/>
                <w:sz w:val="22"/>
                <w:szCs w:val="22"/>
              </w:rPr>
              <w:t>(укажите соответствующий номер)</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tcPr>
          <w:p w:rsidR="00930D3A" w:rsidRPr="00704EF3" w:rsidRDefault="00930D3A" w:rsidP="006C2661">
            <w:pPr>
              <w:rPr>
                <w:rFonts w:ascii="Times New Roman" w:hAnsi="Times New Roman" w:cs="Times New Roman"/>
                <w:sz w:val="22"/>
                <w:szCs w:val="22"/>
              </w:rPr>
            </w:pPr>
          </w:p>
        </w:tc>
        <w:tc>
          <w:tcPr>
            <w:tcW w:w="2127" w:type="dxa"/>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rPr>
                <w:rFonts w:ascii="Times New Roman" w:hAnsi="Times New Roman" w:cs="Times New Roman"/>
                <w:sz w:val="22"/>
                <w:szCs w:val="22"/>
              </w:rPr>
            </w:pPr>
          </w:p>
        </w:tc>
        <w:tc>
          <w:tcPr>
            <w:tcW w:w="2694" w:type="dxa"/>
            <w:tcBorders>
              <w:left w:val="nil"/>
            </w:tcBorders>
          </w:tcPr>
          <w:p w:rsidR="00930D3A" w:rsidRPr="00704EF3" w:rsidRDefault="00930D3A" w:rsidP="006C2661">
            <w:pPr>
              <w:rPr>
                <w:rFonts w:ascii="Times New Roman" w:hAnsi="Times New Roman" w:cs="Times New Roman"/>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5.5 (31)</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Лепесток</w:t>
            </w:r>
            <w:r w:rsidRPr="00704EF3">
              <w:rPr>
                <w:rFonts w:ascii="Times New Roman" w:hAnsi="Times New Roman" w:cs="Times New Roman"/>
                <w:bCs/>
                <w:sz w:val="22"/>
                <w:szCs w:val="22"/>
              </w:rPr>
              <w:t xml:space="preserve"> околоцветника: количество сосочков и/или пятен</w:t>
            </w:r>
          </w:p>
        </w:tc>
        <w:tc>
          <w:tcPr>
            <w:tcW w:w="3118"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отсутствуют или очень мало</w:t>
            </w:r>
          </w:p>
        </w:tc>
        <w:tc>
          <w:tcPr>
            <w:tcW w:w="2694"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Siberia, White Europe</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1[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мало</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Vedea, Vermeer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3[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среднее количество</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Purple Rain, Stargazer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5[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много</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Pink Mystery</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7[    ]</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rPr>
            </w:pPr>
          </w:p>
        </w:tc>
        <w:tc>
          <w:tcPr>
            <w:tcW w:w="2127" w:type="dxa"/>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rPr>
                <w:rFonts w:ascii="Times New Roman" w:hAnsi="Times New Roman" w:cs="Times New Roman"/>
                <w:sz w:val="22"/>
                <w:szCs w:val="22"/>
              </w:rPr>
            </w:pPr>
          </w:p>
        </w:tc>
        <w:tc>
          <w:tcPr>
            <w:tcW w:w="2694" w:type="dxa"/>
            <w:tcBorders>
              <w:left w:val="nil"/>
            </w:tcBorders>
          </w:tcPr>
          <w:p w:rsidR="00930D3A" w:rsidRPr="00704EF3" w:rsidRDefault="00930D3A" w:rsidP="006C2661">
            <w:pPr>
              <w:rPr>
                <w:rFonts w:ascii="Times New Roman" w:hAnsi="Times New Roman" w:cs="Times New Roman"/>
                <w:position w:val="-1"/>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5.6 (33)</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Лепесток</w:t>
            </w:r>
            <w:r w:rsidRPr="00704EF3">
              <w:rPr>
                <w:rFonts w:ascii="Times New Roman" w:hAnsi="Times New Roman" w:cs="Times New Roman"/>
                <w:bCs/>
                <w:sz w:val="22"/>
                <w:szCs w:val="22"/>
              </w:rPr>
              <w:t xml:space="preserve"> околоцветника: окраска сосочков и/или пятен </w:t>
            </w: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белые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Siberia</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1[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жёлтые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Conca d’Or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2[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коричнево-жёлтые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Windsor</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3[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коричневые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Fenice</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4[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красно-коричневые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Pirandello</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5[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розовые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Camaiore</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6[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красные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Nippon</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7[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фиолетово-красные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Dizzy</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8[    ]</w:t>
            </w:r>
          </w:p>
        </w:tc>
      </w:tr>
      <w:tr w:rsidR="00930D3A" w:rsidRPr="00704EF3" w:rsidTr="006C2661">
        <w:tc>
          <w:tcPr>
            <w:tcW w:w="637" w:type="dxa"/>
          </w:tcPr>
          <w:p w:rsidR="00930D3A" w:rsidRPr="00704EF3" w:rsidRDefault="00930D3A" w:rsidP="006C2661">
            <w:pPr>
              <w:rPr>
                <w:rFonts w:ascii="Times New Roman" w:hAnsi="Times New Roman" w:cs="Times New Roman"/>
                <w:sz w:val="22"/>
                <w:szCs w:val="22"/>
              </w:rPr>
            </w:pPr>
          </w:p>
        </w:tc>
        <w:tc>
          <w:tcPr>
            <w:tcW w:w="2127" w:type="dxa"/>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lang w:val="ru-RU"/>
              </w:rPr>
            </w:pPr>
          </w:p>
        </w:tc>
        <w:tc>
          <w:tcPr>
            <w:tcW w:w="2694" w:type="dxa"/>
            <w:tcBorders>
              <w:left w:val="nil"/>
            </w:tcBorders>
          </w:tcPr>
          <w:p w:rsidR="00930D3A" w:rsidRPr="00704EF3" w:rsidRDefault="00930D3A" w:rsidP="006C2661">
            <w:pPr>
              <w:pStyle w:val="Normalt"/>
              <w:spacing w:before="0" w:after="0"/>
              <w:ind w:right="-108"/>
              <w:rPr>
                <w:sz w:val="22"/>
                <w:szCs w:val="22"/>
                <w:lang w:val="ru-RU"/>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p>
        </w:tc>
      </w:tr>
      <w:tr w:rsidR="00930D3A" w:rsidRPr="00704EF3" w:rsidTr="006C2661">
        <w:tc>
          <w:tcPr>
            <w:tcW w:w="63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5.7</w:t>
            </w:r>
          </w:p>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(40)</w:t>
            </w:r>
          </w:p>
        </w:tc>
        <w:tc>
          <w:tcPr>
            <w:tcW w:w="2127" w:type="dxa"/>
            <w:vMerge w:val="restart"/>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bCs/>
                <w:sz w:val="22"/>
                <w:szCs w:val="22"/>
              </w:rPr>
              <w:t>Время цветения</w:t>
            </w:r>
          </w:p>
        </w:tc>
        <w:tc>
          <w:tcPr>
            <w:tcW w:w="3118"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очень раннее</w:t>
            </w:r>
          </w:p>
        </w:tc>
        <w:tc>
          <w:tcPr>
            <w:tcW w:w="2694" w:type="dxa"/>
            <w:tcBorders>
              <w:left w:val="nil"/>
            </w:tcBorders>
          </w:tcPr>
          <w:p w:rsidR="00930D3A" w:rsidRPr="00704EF3" w:rsidRDefault="00930D3A" w:rsidP="006C2661">
            <w:pPr>
              <w:ind w:right="-108"/>
              <w:rPr>
                <w:rFonts w:ascii="Times New Roman" w:hAnsi="Times New Roman" w:cs="Times New Roman"/>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1[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раннее</w:t>
            </w:r>
          </w:p>
        </w:tc>
        <w:tc>
          <w:tcPr>
            <w:tcW w:w="2694" w:type="dxa"/>
            <w:tcBorders>
              <w:left w:val="nil"/>
            </w:tcBorders>
          </w:tcPr>
          <w:p w:rsidR="00930D3A" w:rsidRPr="00704EF3" w:rsidRDefault="00930D3A" w:rsidP="006C2661">
            <w:pPr>
              <w:ind w:right="-108"/>
              <w:rPr>
                <w:rFonts w:ascii="Times New Roman" w:hAnsi="Times New Roman" w:cs="Times New Roman"/>
                <w:sz w:val="22"/>
                <w:szCs w:val="22"/>
              </w:rPr>
            </w:pP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3[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keepNext/>
              <w:spacing w:before="0" w:after="0"/>
              <w:ind w:right="-108"/>
              <w:rPr>
                <w:sz w:val="22"/>
                <w:szCs w:val="22"/>
              </w:rPr>
            </w:pPr>
            <w:r w:rsidRPr="00704EF3">
              <w:rPr>
                <w:noProof w:val="0"/>
                <w:sz w:val="22"/>
                <w:szCs w:val="22"/>
                <w:lang w:val="ru-RU" w:eastAsia="en-US"/>
              </w:rPr>
              <w:t>среднее</w:t>
            </w:r>
          </w:p>
        </w:tc>
        <w:tc>
          <w:tcPr>
            <w:tcW w:w="2694" w:type="dxa"/>
            <w:tcBorders>
              <w:left w:val="nil"/>
            </w:tcBorders>
          </w:tcPr>
          <w:p w:rsidR="00930D3A" w:rsidRPr="00704EF3" w:rsidRDefault="00930D3A" w:rsidP="006C2661">
            <w:pPr>
              <w:pStyle w:val="Normalt"/>
              <w:keepNext/>
              <w:spacing w:before="0" w:after="0"/>
              <w:ind w:right="-108"/>
              <w:rPr>
                <w:sz w:val="22"/>
                <w:szCs w:val="22"/>
              </w:rPr>
            </w:pPr>
            <w:r w:rsidRPr="00704EF3">
              <w:rPr>
                <w:noProof w:val="0"/>
                <w:sz w:val="22"/>
                <w:szCs w:val="22"/>
                <w:lang w:val="ru-RU" w:eastAsia="en-US"/>
              </w:rPr>
              <w:t>Bonsoir, Vedea</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5[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позднее</w:t>
            </w:r>
          </w:p>
        </w:tc>
        <w:tc>
          <w:tcPr>
            <w:tcW w:w="2694" w:type="dxa"/>
            <w:tcBorders>
              <w:left w:val="nil"/>
            </w:tcBorders>
          </w:tcPr>
          <w:p w:rsidR="00930D3A" w:rsidRPr="00704EF3" w:rsidRDefault="00930D3A" w:rsidP="006C2661">
            <w:pPr>
              <w:pStyle w:val="Normalt"/>
              <w:keepNext/>
              <w:spacing w:before="0" w:after="0"/>
              <w:ind w:right="-108"/>
              <w:rPr>
                <w:sz w:val="22"/>
                <w:szCs w:val="22"/>
              </w:rPr>
            </w:pPr>
            <w:r w:rsidRPr="00704EF3">
              <w:rPr>
                <w:sz w:val="22"/>
                <w:szCs w:val="22"/>
                <w:lang w:val="ru-RU"/>
              </w:rPr>
              <w:t>Acapulco</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7[    ]</w:t>
            </w:r>
          </w:p>
        </w:tc>
      </w:tr>
      <w:tr w:rsidR="00930D3A" w:rsidRPr="00704EF3" w:rsidTr="006C2661">
        <w:tc>
          <w:tcPr>
            <w:tcW w:w="637" w:type="dxa"/>
            <w:vMerge/>
          </w:tcPr>
          <w:p w:rsidR="00930D3A" w:rsidRPr="00704EF3" w:rsidRDefault="00930D3A" w:rsidP="006C2661">
            <w:pPr>
              <w:rPr>
                <w:rFonts w:ascii="Times New Roman" w:hAnsi="Times New Roman" w:cs="Times New Roman"/>
                <w:sz w:val="22"/>
                <w:szCs w:val="22"/>
              </w:rPr>
            </w:pPr>
          </w:p>
        </w:tc>
        <w:tc>
          <w:tcPr>
            <w:tcW w:w="2127" w:type="dxa"/>
            <w:vMerge/>
          </w:tcPr>
          <w:p w:rsidR="00930D3A" w:rsidRPr="00704EF3" w:rsidRDefault="00930D3A" w:rsidP="006C2661">
            <w:pPr>
              <w:rPr>
                <w:rFonts w:ascii="Times New Roman" w:hAnsi="Times New Roman" w:cs="Times New Roman"/>
                <w:sz w:val="22"/>
                <w:szCs w:val="22"/>
              </w:rPr>
            </w:pPr>
          </w:p>
        </w:tc>
        <w:tc>
          <w:tcPr>
            <w:tcW w:w="3118"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очень позднее</w:t>
            </w:r>
          </w:p>
        </w:tc>
        <w:tc>
          <w:tcPr>
            <w:tcW w:w="2694" w:type="dxa"/>
            <w:tcBorders>
              <w:left w:val="nil"/>
            </w:tcBorders>
          </w:tcPr>
          <w:p w:rsidR="00930D3A" w:rsidRPr="00704EF3" w:rsidRDefault="00930D3A" w:rsidP="006C2661">
            <w:pPr>
              <w:pStyle w:val="Normalt"/>
              <w:spacing w:before="0" w:after="0"/>
              <w:ind w:right="-108"/>
              <w:rPr>
                <w:sz w:val="22"/>
                <w:szCs w:val="22"/>
              </w:rPr>
            </w:pPr>
            <w:r w:rsidRPr="00704EF3">
              <w:rPr>
                <w:sz w:val="22"/>
                <w:szCs w:val="22"/>
                <w:lang w:val="ru-RU"/>
              </w:rPr>
              <w:t>Mero Star, Rousseau</w:t>
            </w:r>
          </w:p>
        </w:tc>
        <w:tc>
          <w:tcPr>
            <w:tcW w:w="778" w:type="dxa"/>
            <w:tcBorders>
              <w:left w:val="nil"/>
            </w:tcBorders>
          </w:tcPr>
          <w:p w:rsidR="00930D3A" w:rsidRPr="00704EF3" w:rsidRDefault="00930D3A" w:rsidP="006C2661">
            <w:pPr>
              <w:jc w:val="right"/>
              <w:rPr>
                <w:rFonts w:ascii="Times New Roman" w:hAnsi="Times New Roman" w:cs="Times New Roman"/>
                <w:sz w:val="22"/>
                <w:szCs w:val="22"/>
              </w:rPr>
            </w:pPr>
            <w:r w:rsidRPr="00704EF3">
              <w:rPr>
                <w:rFonts w:ascii="Times New Roman" w:hAnsi="Times New Roman" w:cs="Times New Roman"/>
                <w:sz w:val="22"/>
                <w:szCs w:val="22"/>
              </w:rPr>
              <w:t>9[    ]</w:t>
            </w:r>
          </w:p>
        </w:tc>
      </w:tr>
    </w:tbl>
    <w:p w:rsidR="00AA1A1B" w:rsidRDefault="00AA1A1B" w:rsidP="00930D3A">
      <w:pPr>
        <w:spacing w:line="360" w:lineRule="auto"/>
        <w:rPr>
          <w:rFonts w:ascii="Times New Roman" w:hAnsi="Times New Roman" w:cs="Times New Roman"/>
          <w:sz w:val="22"/>
          <w:szCs w:val="22"/>
          <w:lang w:val="en-US"/>
        </w:rPr>
      </w:pPr>
    </w:p>
    <w:p w:rsidR="00AA1A1B" w:rsidRDefault="00AA1A1B">
      <w:pPr>
        <w:widowControl/>
        <w:autoSpaceDE/>
        <w:autoSpaceDN/>
        <w:adjustRightInd/>
        <w:spacing w:after="160" w:line="259" w:lineRule="auto"/>
        <w:rPr>
          <w:rFonts w:ascii="Times New Roman" w:hAnsi="Times New Roman" w:cs="Times New Roman"/>
          <w:sz w:val="22"/>
          <w:szCs w:val="22"/>
          <w:lang w:val="en-US"/>
        </w:rPr>
      </w:pPr>
      <w:r>
        <w:rPr>
          <w:rFonts w:ascii="Times New Roman" w:hAnsi="Times New Roman" w:cs="Times New Roman"/>
          <w:sz w:val="22"/>
          <w:szCs w:val="22"/>
          <w:lang w:val="en-US"/>
        </w:rPr>
        <w:br w:type="page"/>
      </w:r>
    </w:p>
    <w:p w:rsidR="00930D3A" w:rsidRPr="00704EF3" w:rsidRDefault="00930D3A" w:rsidP="00930D3A">
      <w:pPr>
        <w:spacing w:line="360" w:lineRule="auto"/>
        <w:rPr>
          <w:rFonts w:ascii="Times New Roman" w:hAnsi="Times New Roman" w:cs="Times New Roman"/>
          <w:sz w:val="22"/>
          <w:szCs w:val="22"/>
        </w:rPr>
      </w:pPr>
      <w:bookmarkStart w:id="0" w:name="_GoBack"/>
      <w:bookmarkEnd w:id="0"/>
      <w:r w:rsidRPr="00704EF3">
        <w:rPr>
          <w:rFonts w:ascii="Times New Roman" w:hAnsi="Times New Roman" w:cs="Times New Roman"/>
          <w:sz w:val="22"/>
          <w:szCs w:val="22"/>
        </w:rPr>
        <w:lastRenderedPageBreak/>
        <w:t>6. Похожие сорта и отличия от этих сортов</w:t>
      </w:r>
    </w:p>
    <w:tbl>
      <w:tblPr>
        <w:tblW w:w="9747" w:type="dxa"/>
        <w:tblLayout w:type="fixed"/>
        <w:tblLook w:val="0000" w:firstRow="0" w:lastRow="0" w:firstColumn="0" w:lastColumn="0" w:noHBand="0" w:noVBand="0"/>
      </w:tblPr>
      <w:tblGrid>
        <w:gridCol w:w="1809"/>
        <w:gridCol w:w="4820"/>
        <w:gridCol w:w="1559"/>
        <w:gridCol w:w="1559"/>
      </w:tblGrid>
      <w:tr w:rsidR="00930D3A" w:rsidRPr="00704EF3" w:rsidTr="006C2661">
        <w:trPr>
          <w:cantSplit/>
          <w:trHeight w:val="335"/>
        </w:trPr>
        <w:tc>
          <w:tcPr>
            <w:tcW w:w="1809" w:type="dxa"/>
            <w:vMerge w:val="restart"/>
            <w:tcBorders>
              <w:top w:val="single" w:sz="4" w:space="0" w:color="auto"/>
              <w:left w:val="single" w:sz="4" w:space="0" w:color="auto"/>
              <w:bottom w:val="single" w:sz="4" w:space="0" w:color="auto"/>
              <w:right w:val="single" w:sz="4" w:space="0" w:color="auto"/>
            </w:tcBorders>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Наименование похожего сорта</w:t>
            </w:r>
          </w:p>
        </w:tc>
        <w:tc>
          <w:tcPr>
            <w:tcW w:w="4820" w:type="dxa"/>
            <w:vMerge w:val="restart"/>
            <w:tcBorders>
              <w:top w:val="single" w:sz="4" w:space="0" w:color="auto"/>
              <w:left w:val="single" w:sz="4" w:space="0" w:color="auto"/>
              <w:bottom w:val="single" w:sz="4" w:space="0" w:color="auto"/>
              <w:right w:val="single" w:sz="4"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Признаки, по которым заявленный сорт отличается от похожего</w:t>
            </w:r>
          </w:p>
        </w:tc>
        <w:tc>
          <w:tcPr>
            <w:tcW w:w="3118" w:type="dxa"/>
            <w:gridSpan w:val="2"/>
            <w:tcBorders>
              <w:top w:val="single" w:sz="4" w:space="0" w:color="auto"/>
              <w:left w:val="single" w:sz="4" w:space="0" w:color="auto"/>
              <w:bottom w:val="single" w:sz="4" w:space="0" w:color="auto"/>
              <w:right w:val="single" w:sz="4"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Степень выраженности признака</w:t>
            </w:r>
          </w:p>
        </w:tc>
      </w:tr>
      <w:tr w:rsidR="00930D3A" w:rsidRPr="00704EF3" w:rsidTr="006C2661">
        <w:trPr>
          <w:cantSplit/>
          <w:trHeight w:val="519"/>
        </w:trPr>
        <w:tc>
          <w:tcPr>
            <w:tcW w:w="1809" w:type="dxa"/>
            <w:vMerge/>
            <w:tcBorders>
              <w:top w:val="single" w:sz="4" w:space="0" w:color="auto"/>
              <w:left w:val="single" w:sz="4" w:space="0" w:color="auto"/>
              <w:bottom w:val="single" w:sz="4" w:space="0" w:color="auto"/>
              <w:right w:val="single" w:sz="4" w:space="0" w:color="auto"/>
            </w:tcBorders>
          </w:tcPr>
          <w:p w:rsidR="00930D3A" w:rsidRPr="00704EF3" w:rsidRDefault="00930D3A" w:rsidP="006C2661">
            <w:pPr>
              <w:rPr>
                <w:rFonts w:ascii="Times New Roman" w:hAnsi="Times New Roman" w:cs="Times New Roman"/>
                <w:sz w:val="22"/>
                <w:szCs w:val="22"/>
              </w:rPr>
            </w:pPr>
          </w:p>
        </w:tc>
        <w:tc>
          <w:tcPr>
            <w:tcW w:w="4820" w:type="dxa"/>
            <w:vMerge/>
            <w:tcBorders>
              <w:top w:val="single" w:sz="4" w:space="0" w:color="auto"/>
              <w:left w:val="single" w:sz="4" w:space="0" w:color="auto"/>
              <w:bottom w:val="single" w:sz="4" w:space="0" w:color="auto"/>
              <w:right w:val="single" w:sz="4" w:space="0" w:color="auto"/>
            </w:tcBorders>
          </w:tcPr>
          <w:p w:rsidR="00930D3A" w:rsidRPr="00704EF3" w:rsidRDefault="00930D3A" w:rsidP="006C2661">
            <w:pPr>
              <w:jc w:val="center"/>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похожий сорт</w:t>
            </w:r>
          </w:p>
        </w:tc>
        <w:tc>
          <w:tcPr>
            <w:tcW w:w="1559" w:type="dxa"/>
            <w:tcBorders>
              <w:top w:val="single" w:sz="4" w:space="0" w:color="auto"/>
              <w:left w:val="single" w:sz="4" w:space="0" w:color="auto"/>
              <w:bottom w:val="single" w:sz="4" w:space="0" w:color="auto"/>
              <w:right w:val="single" w:sz="4" w:space="0" w:color="auto"/>
            </w:tcBorders>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сорт-кандидат</w:t>
            </w:r>
          </w:p>
        </w:tc>
      </w:tr>
      <w:tr w:rsidR="00930D3A" w:rsidRPr="00704EF3" w:rsidTr="006C2661">
        <w:trPr>
          <w:cantSplit/>
          <w:trHeight w:val="519"/>
        </w:trPr>
        <w:tc>
          <w:tcPr>
            <w:tcW w:w="1809" w:type="dxa"/>
          </w:tcPr>
          <w:p w:rsidR="00930D3A" w:rsidRPr="00704EF3" w:rsidRDefault="00930D3A" w:rsidP="006C2661">
            <w:pPr>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w:t>
            </w:r>
          </w:p>
        </w:tc>
        <w:tc>
          <w:tcPr>
            <w:tcW w:w="4820" w:type="dxa"/>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________________________________________________________________________________________________________________________________________________________</w:t>
            </w:r>
          </w:p>
        </w:tc>
        <w:tc>
          <w:tcPr>
            <w:tcW w:w="1559" w:type="dxa"/>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w:t>
            </w:r>
          </w:p>
          <w:p w:rsidR="00930D3A" w:rsidRPr="00704EF3" w:rsidRDefault="00930D3A" w:rsidP="006C2661">
            <w:pPr>
              <w:jc w:val="center"/>
              <w:rPr>
                <w:rFonts w:ascii="Times New Roman" w:hAnsi="Times New Roman" w:cs="Times New Roman"/>
                <w:sz w:val="22"/>
                <w:szCs w:val="22"/>
              </w:rPr>
            </w:pPr>
          </w:p>
        </w:tc>
        <w:tc>
          <w:tcPr>
            <w:tcW w:w="1559" w:type="dxa"/>
          </w:tcPr>
          <w:p w:rsidR="00930D3A" w:rsidRPr="00704EF3" w:rsidRDefault="00930D3A" w:rsidP="006C2661">
            <w:pPr>
              <w:jc w:val="center"/>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w:t>
            </w:r>
          </w:p>
        </w:tc>
      </w:tr>
    </w:tbl>
    <w:p w:rsidR="00930D3A" w:rsidRPr="00704EF3" w:rsidRDefault="00930D3A" w:rsidP="00930D3A">
      <w:pPr>
        <w:ind w:left="114" w:right="114"/>
        <w:rPr>
          <w:rFonts w:ascii="Times New Roman" w:hAnsi="Times New Roman" w:cs="Times New Roman"/>
          <w:sz w:val="22"/>
          <w:szCs w:val="22"/>
        </w:rPr>
      </w:pPr>
      <w:r w:rsidRPr="00704EF3">
        <w:rPr>
          <w:rFonts w:ascii="Times New Roman" w:hAnsi="Times New Roman" w:cs="Times New Roman"/>
          <w:sz w:val="22"/>
          <w:szCs w:val="22"/>
        </w:rPr>
        <w:t>Комментарии:</w:t>
      </w:r>
    </w:p>
    <w:p w:rsidR="00930D3A" w:rsidRPr="00704EF3" w:rsidRDefault="00930D3A" w:rsidP="00930D3A">
      <w:pPr>
        <w:ind w:left="114" w:right="114"/>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w:t>
      </w:r>
    </w:p>
    <w:p w:rsidR="00930D3A" w:rsidRPr="00704EF3" w:rsidRDefault="00930D3A" w:rsidP="00930D3A">
      <w:pPr>
        <w:tabs>
          <w:tab w:val="left" w:pos="426"/>
        </w:tabs>
        <w:ind w:right="-1050"/>
        <w:rPr>
          <w:rFonts w:ascii="Times New Roman" w:hAnsi="Times New Roman" w:cs="Times New Roman"/>
          <w:sz w:val="22"/>
          <w:szCs w:val="22"/>
        </w:rPr>
      </w:pP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 xml:space="preserve">7. Дополнительная информация, которая поможет при изучении сорта </w:t>
      </w:r>
    </w:p>
    <w:p w:rsidR="00930D3A" w:rsidRPr="00704EF3" w:rsidRDefault="00930D3A" w:rsidP="00930D3A">
      <w:pPr>
        <w:keepNext/>
        <w:tabs>
          <w:tab w:val="left" w:pos="601"/>
          <w:tab w:val="left" w:pos="1168"/>
        </w:tabs>
        <w:ind w:left="602" w:hanging="602"/>
        <w:rPr>
          <w:rFonts w:ascii="Times New Roman" w:hAnsi="Times New Roman" w:cs="Times New Roman"/>
          <w:sz w:val="22"/>
          <w:szCs w:val="22"/>
        </w:rPr>
      </w:pPr>
      <w:r w:rsidRPr="00704EF3">
        <w:rPr>
          <w:rFonts w:ascii="Times New Roman" w:hAnsi="Times New Roman" w:cs="Times New Roman"/>
          <w:sz w:val="22"/>
          <w:szCs w:val="22"/>
        </w:rPr>
        <w:t>7.1</w:t>
      </w:r>
      <w:r w:rsidRPr="00704EF3">
        <w:rPr>
          <w:rFonts w:ascii="Times New Roman" w:hAnsi="Times New Roman" w:cs="Times New Roman"/>
          <w:sz w:val="22"/>
          <w:szCs w:val="22"/>
        </w:rPr>
        <w:tab/>
        <w:t>В дополнение к информации, представленной в разделах 5 и 6, существуют ли дополнительные признаки, которые могут помочь отличить сорт?</w:t>
      </w:r>
    </w:p>
    <w:p w:rsidR="00930D3A" w:rsidRPr="00704EF3" w:rsidRDefault="00930D3A" w:rsidP="00930D3A">
      <w:pPr>
        <w:keepNext/>
        <w:tabs>
          <w:tab w:val="left" w:pos="601"/>
          <w:tab w:val="left" w:pos="1168"/>
        </w:tabs>
        <w:ind w:left="602" w:hanging="602"/>
        <w:rPr>
          <w:rFonts w:ascii="Times New Roman" w:hAnsi="Times New Roman" w:cs="Times New Roman"/>
          <w:sz w:val="22"/>
          <w:szCs w:val="22"/>
        </w:rPr>
      </w:pPr>
    </w:p>
    <w:p w:rsidR="00930D3A" w:rsidRPr="00704EF3" w:rsidRDefault="00930D3A" w:rsidP="00930D3A">
      <w:pPr>
        <w:keepNext/>
        <w:ind w:left="567"/>
        <w:rPr>
          <w:rFonts w:ascii="Times New Roman" w:hAnsi="Times New Roman" w:cs="Times New Roman"/>
          <w:sz w:val="22"/>
          <w:szCs w:val="22"/>
        </w:rPr>
      </w:pPr>
      <w:r w:rsidRPr="00704EF3">
        <w:rPr>
          <w:rFonts w:ascii="Times New Roman" w:hAnsi="Times New Roman" w:cs="Times New Roman"/>
          <w:sz w:val="22"/>
          <w:szCs w:val="22"/>
        </w:rPr>
        <w:t>Да</w:t>
      </w:r>
      <w:r w:rsidRPr="00704EF3">
        <w:rPr>
          <w:rFonts w:ascii="Times New Roman" w:hAnsi="Times New Roman" w:cs="Times New Roman"/>
          <w:sz w:val="22"/>
          <w:szCs w:val="22"/>
        </w:rPr>
        <w:tab/>
        <w:t>[   ]</w:t>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Нет</w:t>
      </w:r>
      <w:r w:rsidRPr="00704EF3">
        <w:rPr>
          <w:rFonts w:ascii="Times New Roman" w:hAnsi="Times New Roman" w:cs="Times New Roman"/>
          <w:sz w:val="22"/>
          <w:szCs w:val="22"/>
        </w:rPr>
        <w:tab/>
        <w:t>[   ]</w:t>
      </w:r>
    </w:p>
    <w:p w:rsidR="00930D3A" w:rsidRPr="00704EF3" w:rsidRDefault="00930D3A" w:rsidP="00930D3A">
      <w:pPr>
        <w:keepNext/>
        <w:tabs>
          <w:tab w:val="left" w:pos="601"/>
          <w:tab w:val="left" w:pos="1168"/>
        </w:tabs>
        <w:rPr>
          <w:rFonts w:ascii="Times New Roman" w:hAnsi="Times New Roman" w:cs="Times New Roman"/>
          <w:sz w:val="22"/>
          <w:szCs w:val="22"/>
        </w:rPr>
      </w:pPr>
    </w:p>
    <w:p w:rsidR="00930D3A" w:rsidRPr="00704EF3" w:rsidRDefault="00930D3A" w:rsidP="00930D3A">
      <w:pPr>
        <w:keepNext/>
        <w:tabs>
          <w:tab w:val="left" w:pos="601"/>
          <w:tab w:val="left" w:pos="1168"/>
        </w:tabs>
        <w:ind w:left="567"/>
        <w:rPr>
          <w:rFonts w:ascii="Times New Roman" w:hAnsi="Times New Roman" w:cs="Times New Roman"/>
          <w:sz w:val="22"/>
          <w:szCs w:val="22"/>
        </w:rPr>
      </w:pPr>
      <w:r w:rsidRPr="00704EF3">
        <w:rPr>
          <w:rFonts w:ascii="Times New Roman" w:hAnsi="Times New Roman" w:cs="Times New Roman"/>
          <w:sz w:val="22"/>
          <w:szCs w:val="22"/>
        </w:rPr>
        <w:t>(Если да, просьба представить подробную информацию)</w:t>
      </w:r>
    </w:p>
    <w:p w:rsidR="00930D3A" w:rsidRPr="00704EF3" w:rsidRDefault="00930D3A" w:rsidP="00930D3A">
      <w:pPr>
        <w:keepNext/>
        <w:tabs>
          <w:tab w:val="left" w:pos="601"/>
          <w:tab w:val="left" w:pos="1168"/>
        </w:tabs>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w:t>
      </w:r>
    </w:p>
    <w:p w:rsidR="00930D3A" w:rsidRPr="00704EF3" w:rsidRDefault="00930D3A" w:rsidP="00930D3A">
      <w:pPr>
        <w:keepNext/>
        <w:tabs>
          <w:tab w:val="left" w:pos="601"/>
          <w:tab w:val="left" w:pos="1168"/>
        </w:tabs>
        <w:rPr>
          <w:rFonts w:ascii="Times New Roman" w:hAnsi="Times New Roman" w:cs="Times New Roman"/>
          <w:sz w:val="22"/>
          <w:szCs w:val="22"/>
        </w:rPr>
      </w:pPr>
      <w:r w:rsidRPr="00704EF3">
        <w:rPr>
          <w:rFonts w:ascii="Times New Roman" w:hAnsi="Times New Roman" w:cs="Times New Roman"/>
          <w:sz w:val="22"/>
          <w:szCs w:val="22"/>
        </w:rPr>
        <w:t>7.2</w:t>
      </w:r>
      <w:r w:rsidRPr="00704EF3">
        <w:rPr>
          <w:rFonts w:ascii="Times New Roman" w:hAnsi="Times New Roman" w:cs="Times New Roman"/>
          <w:sz w:val="22"/>
          <w:szCs w:val="22"/>
        </w:rPr>
        <w:tab/>
        <w:t>Существуют ли особые условия для выращивания сорта или проведения экспертизы?</w:t>
      </w:r>
    </w:p>
    <w:p w:rsidR="00930D3A" w:rsidRPr="00704EF3" w:rsidRDefault="00930D3A" w:rsidP="00930D3A">
      <w:pPr>
        <w:keepNext/>
        <w:tabs>
          <w:tab w:val="left" w:pos="601"/>
          <w:tab w:val="left" w:pos="1168"/>
        </w:tabs>
        <w:ind w:left="1452" w:hanging="850"/>
        <w:rPr>
          <w:rFonts w:ascii="Times New Roman" w:hAnsi="Times New Roman" w:cs="Times New Roman"/>
          <w:sz w:val="22"/>
          <w:szCs w:val="22"/>
        </w:rPr>
      </w:pPr>
    </w:p>
    <w:p w:rsidR="00930D3A" w:rsidRPr="00704EF3" w:rsidRDefault="00930D3A" w:rsidP="00930D3A">
      <w:pPr>
        <w:keepNext/>
        <w:ind w:left="567"/>
        <w:rPr>
          <w:rFonts w:ascii="Times New Roman" w:hAnsi="Times New Roman" w:cs="Times New Roman"/>
          <w:sz w:val="22"/>
          <w:szCs w:val="22"/>
        </w:rPr>
      </w:pPr>
      <w:r w:rsidRPr="00704EF3">
        <w:rPr>
          <w:rFonts w:ascii="Times New Roman" w:hAnsi="Times New Roman" w:cs="Times New Roman"/>
          <w:sz w:val="22"/>
          <w:szCs w:val="22"/>
        </w:rPr>
        <w:t>Да</w:t>
      </w:r>
      <w:r w:rsidRPr="00704EF3">
        <w:rPr>
          <w:rFonts w:ascii="Times New Roman" w:hAnsi="Times New Roman" w:cs="Times New Roman"/>
          <w:sz w:val="22"/>
          <w:szCs w:val="22"/>
        </w:rPr>
        <w:tab/>
        <w:t>[   ]</w:t>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Нет</w:t>
      </w:r>
      <w:r w:rsidRPr="00704EF3">
        <w:rPr>
          <w:rFonts w:ascii="Times New Roman" w:hAnsi="Times New Roman" w:cs="Times New Roman"/>
          <w:sz w:val="22"/>
          <w:szCs w:val="22"/>
        </w:rPr>
        <w:tab/>
        <w:t>[   ]</w:t>
      </w:r>
    </w:p>
    <w:p w:rsidR="00930D3A" w:rsidRPr="00704EF3" w:rsidRDefault="00930D3A" w:rsidP="00930D3A">
      <w:pPr>
        <w:keepNext/>
        <w:tabs>
          <w:tab w:val="left" w:pos="601"/>
          <w:tab w:val="left" w:pos="1168"/>
        </w:tabs>
        <w:rPr>
          <w:rFonts w:ascii="Times New Roman" w:hAnsi="Times New Roman" w:cs="Times New Roman"/>
          <w:sz w:val="22"/>
          <w:szCs w:val="22"/>
        </w:rPr>
      </w:pPr>
    </w:p>
    <w:p w:rsidR="00930D3A" w:rsidRPr="00704EF3" w:rsidRDefault="00930D3A" w:rsidP="00930D3A">
      <w:pPr>
        <w:keepNext/>
        <w:tabs>
          <w:tab w:val="left" w:pos="601"/>
        </w:tabs>
        <w:rPr>
          <w:rFonts w:ascii="Times New Roman" w:hAnsi="Times New Roman" w:cs="Times New Roman"/>
          <w:sz w:val="22"/>
          <w:szCs w:val="22"/>
        </w:rPr>
      </w:pPr>
      <w:r w:rsidRPr="00704EF3">
        <w:rPr>
          <w:rFonts w:ascii="Times New Roman" w:hAnsi="Times New Roman" w:cs="Times New Roman"/>
          <w:sz w:val="22"/>
          <w:szCs w:val="22"/>
        </w:rPr>
        <w:tab/>
        <w:t>(Если да, просьба представить подробную информацию)</w:t>
      </w:r>
    </w:p>
    <w:p w:rsidR="00930D3A" w:rsidRPr="00704EF3" w:rsidRDefault="00930D3A" w:rsidP="00930D3A">
      <w:pPr>
        <w:keepNext/>
        <w:tabs>
          <w:tab w:val="left" w:pos="601"/>
        </w:tabs>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_______________________________________________________________________________</w:t>
      </w:r>
    </w:p>
    <w:p w:rsidR="00930D3A" w:rsidRPr="00704EF3" w:rsidRDefault="00930D3A" w:rsidP="00930D3A">
      <w:pPr>
        <w:keepNext/>
        <w:tabs>
          <w:tab w:val="left" w:pos="601"/>
          <w:tab w:val="left" w:pos="1168"/>
        </w:tabs>
        <w:rPr>
          <w:rFonts w:ascii="Times New Roman" w:hAnsi="Times New Roman" w:cs="Times New Roman"/>
          <w:sz w:val="22"/>
          <w:szCs w:val="22"/>
        </w:rPr>
      </w:pPr>
      <w:r w:rsidRPr="00704EF3">
        <w:rPr>
          <w:rFonts w:ascii="Times New Roman" w:hAnsi="Times New Roman" w:cs="Times New Roman"/>
          <w:sz w:val="22"/>
          <w:szCs w:val="22"/>
        </w:rPr>
        <w:t>7.3</w:t>
      </w:r>
      <w:r w:rsidRPr="00704EF3">
        <w:rPr>
          <w:rFonts w:ascii="Times New Roman" w:hAnsi="Times New Roman" w:cs="Times New Roman"/>
          <w:sz w:val="22"/>
          <w:szCs w:val="22"/>
        </w:rPr>
        <w:tab/>
        <w:t>Другая информация</w:t>
      </w:r>
    </w:p>
    <w:p w:rsidR="00930D3A" w:rsidRPr="00704EF3" w:rsidRDefault="00930D3A" w:rsidP="00930D3A">
      <w:pPr>
        <w:keepNext/>
        <w:ind w:left="601" w:right="-108"/>
        <w:rPr>
          <w:rFonts w:ascii="Times New Roman" w:hAnsi="Times New Roman" w:cs="Times New Roman"/>
          <w:sz w:val="22"/>
          <w:szCs w:val="22"/>
        </w:rPr>
      </w:pPr>
      <w:r w:rsidRPr="00704EF3">
        <w:rPr>
          <w:rFonts w:ascii="Times New Roman" w:hAnsi="Times New Roman" w:cs="Times New Roman"/>
          <w:sz w:val="22"/>
          <w:szCs w:val="22"/>
        </w:rPr>
        <w:t>7.3.1</w:t>
      </w:r>
      <w:r w:rsidRPr="00704EF3">
        <w:rPr>
          <w:rFonts w:ascii="Times New Roman" w:hAnsi="Times New Roman" w:cs="Times New Roman"/>
          <w:sz w:val="22"/>
          <w:szCs w:val="22"/>
        </w:rPr>
        <w:tab/>
        <w:t>Основное использование</w:t>
      </w:r>
    </w:p>
    <w:p w:rsidR="00930D3A" w:rsidRPr="00704EF3" w:rsidRDefault="00930D3A" w:rsidP="00930D3A">
      <w:pPr>
        <w:keepNext/>
        <w:tabs>
          <w:tab w:val="left" w:pos="1871"/>
          <w:tab w:val="left" w:pos="2438"/>
          <w:tab w:val="left" w:pos="7371"/>
        </w:tabs>
        <w:ind w:left="1134" w:right="-108"/>
        <w:rPr>
          <w:rFonts w:ascii="Times New Roman" w:hAnsi="Times New Roman" w:cs="Times New Roman"/>
          <w:sz w:val="22"/>
          <w:szCs w:val="22"/>
        </w:rPr>
      </w:pPr>
    </w:p>
    <w:p w:rsidR="00930D3A" w:rsidRPr="00704EF3" w:rsidRDefault="00930D3A" w:rsidP="00930D3A">
      <w:pPr>
        <w:keepNext/>
        <w:tabs>
          <w:tab w:val="left" w:pos="2160"/>
          <w:tab w:val="left" w:pos="2438"/>
          <w:tab w:val="left" w:pos="7371"/>
        </w:tabs>
        <w:ind w:left="2160" w:right="-108" w:hanging="708"/>
        <w:rPr>
          <w:rFonts w:ascii="Times New Roman" w:hAnsi="Times New Roman" w:cs="Times New Roman"/>
          <w:sz w:val="22"/>
          <w:szCs w:val="22"/>
        </w:rPr>
      </w:pPr>
      <w:r w:rsidRPr="00704EF3">
        <w:rPr>
          <w:rFonts w:ascii="Times New Roman" w:hAnsi="Times New Roman" w:cs="Times New Roman"/>
          <w:sz w:val="22"/>
          <w:szCs w:val="22"/>
        </w:rPr>
        <w:t>(a)</w:t>
      </w:r>
      <w:r w:rsidRPr="00704EF3">
        <w:rPr>
          <w:rFonts w:ascii="Times New Roman" w:hAnsi="Times New Roman" w:cs="Times New Roman"/>
          <w:sz w:val="22"/>
          <w:szCs w:val="22"/>
        </w:rPr>
        <w:tab/>
        <w:t>садовое растение</w:t>
      </w:r>
      <w:r w:rsidRPr="00704EF3">
        <w:rPr>
          <w:rFonts w:ascii="Times New Roman" w:hAnsi="Times New Roman" w:cs="Times New Roman"/>
          <w:sz w:val="22"/>
          <w:szCs w:val="22"/>
        </w:rPr>
        <w:tab/>
        <w:t>[    ]</w:t>
      </w:r>
    </w:p>
    <w:p w:rsidR="00930D3A" w:rsidRPr="00704EF3" w:rsidRDefault="00930D3A" w:rsidP="00930D3A">
      <w:pPr>
        <w:keepNext/>
        <w:tabs>
          <w:tab w:val="left" w:pos="2160"/>
          <w:tab w:val="left" w:pos="2438"/>
          <w:tab w:val="left" w:pos="7371"/>
        </w:tabs>
        <w:ind w:left="2160" w:right="-108" w:hanging="708"/>
        <w:rPr>
          <w:rFonts w:ascii="Times New Roman" w:hAnsi="Times New Roman" w:cs="Times New Roman"/>
          <w:sz w:val="22"/>
          <w:szCs w:val="22"/>
        </w:rPr>
      </w:pPr>
      <w:r w:rsidRPr="00704EF3">
        <w:rPr>
          <w:rFonts w:ascii="Times New Roman" w:hAnsi="Times New Roman" w:cs="Times New Roman"/>
          <w:sz w:val="22"/>
          <w:szCs w:val="22"/>
        </w:rPr>
        <w:t>(b)</w:t>
      </w:r>
      <w:r w:rsidRPr="00704EF3">
        <w:rPr>
          <w:rFonts w:ascii="Times New Roman" w:hAnsi="Times New Roman" w:cs="Times New Roman"/>
          <w:sz w:val="22"/>
          <w:szCs w:val="22"/>
        </w:rPr>
        <w:tab/>
        <w:t>горшечное растение</w:t>
      </w:r>
      <w:r w:rsidRPr="00704EF3">
        <w:rPr>
          <w:rFonts w:ascii="Times New Roman" w:hAnsi="Times New Roman" w:cs="Times New Roman"/>
          <w:sz w:val="22"/>
          <w:szCs w:val="22"/>
        </w:rPr>
        <w:tab/>
        <w:t>[    ]</w:t>
      </w:r>
    </w:p>
    <w:p w:rsidR="00930D3A" w:rsidRPr="00704EF3" w:rsidRDefault="00930D3A" w:rsidP="00930D3A">
      <w:pPr>
        <w:keepNext/>
        <w:tabs>
          <w:tab w:val="left" w:pos="2160"/>
          <w:tab w:val="left" w:pos="2410"/>
          <w:tab w:val="left" w:pos="7371"/>
        </w:tabs>
        <w:ind w:left="2160" w:right="-108" w:hanging="708"/>
        <w:rPr>
          <w:rFonts w:ascii="Times New Roman" w:hAnsi="Times New Roman" w:cs="Times New Roman"/>
          <w:sz w:val="22"/>
          <w:szCs w:val="22"/>
        </w:rPr>
      </w:pPr>
      <w:r w:rsidRPr="00704EF3">
        <w:rPr>
          <w:rFonts w:ascii="Times New Roman" w:hAnsi="Times New Roman" w:cs="Times New Roman"/>
          <w:sz w:val="22"/>
          <w:szCs w:val="22"/>
        </w:rPr>
        <w:t>(c)</w:t>
      </w:r>
      <w:r w:rsidRPr="00704EF3">
        <w:rPr>
          <w:rFonts w:ascii="Times New Roman" w:hAnsi="Times New Roman" w:cs="Times New Roman"/>
          <w:sz w:val="22"/>
          <w:szCs w:val="22"/>
        </w:rPr>
        <w:tab/>
        <w:t>цветы на срезку</w:t>
      </w:r>
      <w:r w:rsidRPr="00704EF3">
        <w:rPr>
          <w:rFonts w:ascii="Times New Roman" w:hAnsi="Times New Roman" w:cs="Times New Roman"/>
          <w:sz w:val="22"/>
          <w:szCs w:val="22"/>
        </w:rPr>
        <w:tab/>
        <w:t>[    ]</w:t>
      </w:r>
    </w:p>
    <w:p w:rsidR="00930D3A" w:rsidRPr="00704EF3" w:rsidRDefault="00930D3A" w:rsidP="00930D3A">
      <w:pPr>
        <w:keepNext/>
        <w:tabs>
          <w:tab w:val="left" w:pos="2160"/>
          <w:tab w:val="left" w:pos="2410"/>
          <w:tab w:val="left" w:pos="7371"/>
        </w:tabs>
        <w:ind w:left="2160" w:right="-108" w:hanging="708"/>
        <w:rPr>
          <w:rFonts w:ascii="Times New Roman" w:hAnsi="Times New Roman" w:cs="Times New Roman"/>
          <w:sz w:val="22"/>
          <w:szCs w:val="22"/>
        </w:rPr>
      </w:pPr>
      <w:r w:rsidRPr="00704EF3">
        <w:rPr>
          <w:rFonts w:ascii="Times New Roman" w:hAnsi="Times New Roman" w:cs="Times New Roman"/>
          <w:sz w:val="22"/>
          <w:szCs w:val="22"/>
        </w:rPr>
        <w:t>(d)</w:t>
      </w:r>
      <w:r w:rsidRPr="00704EF3">
        <w:rPr>
          <w:rFonts w:ascii="Times New Roman" w:hAnsi="Times New Roman" w:cs="Times New Roman"/>
          <w:sz w:val="22"/>
          <w:szCs w:val="22"/>
        </w:rPr>
        <w:tab/>
        <w:t>другое</w:t>
      </w:r>
      <w:r w:rsidRPr="00704EF3">
        <w:rPr>
          <w:rFonts w:ascii="Times New Roman" w:hAnsi="Times New Roman" w:cs="Times New Roman"/>
          <w:sz w:val="22"/>
          <w:szCs w:val="22"/>
        </w:rPr>
        <w:tab/>
        <w:t>[    ]</w:t>
      </w:r>
    </w:p>
    <w:p w:rsidR="00930D3A" w:rsidRPr="00704EF3" w:rsidRDefault="00930D3A" w:rsidP="00930D3A">
      <w:pPr>
        <w:tabs>
          <w:tab w:val="left" w:pos="2160"/>
          <w:tab w:val="left" w:pos="2438"/>
          <w:tab w:val="left" w:pos="7371"/>
        </w:tabs>
        <w:ind w:left="2160" w:right="-108" w:hanging="708"/>
        <w:rPr>
          <w:rFonts w:ascii="Times New Roman" w:hAnsi="Times New Roman" w:cs="Times New Roman"/>
          <w:sz w:val="22"/>
          <w:szCs w:val="22"/>
        </w:rPr>
      </w:pPr>
      <w:r w:rsidRPr="00704EF3">
        <w:rPr>
          <w:rFonts w:ascii="Times New Roman" w:hAnsi="Times New Roman" w:cs="Times New Roman"/>
          <w:sz w:val="22"/>
          <w:szCs w:val="22"/>
        </w:rPr>
        <w:tab/>
        <w:t>(просьба предоставить подробную информацию)</w:t>
      </w:r>
    </w:p>
    <w:p w:rsidR="00930D3A" w:rsidRPr="00704EF3" w:rsidRDefault="00930D3A" w:rsidP="00930D3A">
      <w:pPr>
        <w:tabs>
          <w:tab w:val="left" w:pos="2438"/>
          <w:tab w:val="left" w:pos="7371"/>
        </w:tabs>
        <w:ind w:right="-1" w:firstLine="108"/>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_____________________________________________________________________________________________________________________________________________________________</w:t>
      </w: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7.3.2</w:t>
      </w:r>
      <w:r w:rsidRPr="00704EF3">
        <w:rPr>
          <w:rFonts w:ascii="Times New Roman" w:hAnsi="Times New Roman" w:cs="Times New Roman"/>
          <w:sz w:val="22"/>
          <w:szCs w:val="22"/>
        </w:rPr>
        <w:tab/>
        <w:t>К технической анкете должна прилагаться представительная цветная фотография сорта.</w:t>
      </w:r>
    </w:p>
    <w:p w:rsidR="00930D3A" w:rsidRPr="00704EF3" w:rsidRDefault="00930D3A" w:rsidP="00930D3A">
      <w:pPr>
        <w:pStyle w:val="2"/>
        <w:rPr>
          <w:rFonts w:ascii="Times New Roman" w:hAnsi="Times New Roman" w:cs="Times New Roman"/>
          <w:sz w:val="22"/>
          <w:szCs w:val="22"/>
        </w:rPr>
      </w:pPr>
    </w:p>
    <w:p w:rsidR="00930D3A" w:rsidRPr="00704EF3" w:rsidRDefault="00930D3A" w:rsidP="00930D3A">
      <w:pPr>
        <w:pStyle w:val="2"/>
        <w:ind w:right="-1"/>
        <w:rPr>
          <w:rFonts w:ascii="Times New Roman" w:hAnsi="Times New Roman" w:cs="Times New Roman"/>
          <w:sz w:val="22"/>
          <w:szCs w:val="22"/>
        </w:rPr>
      </w:pPr>
      <w:r w:rsidRPr="00704EF3">
        <w:rPr>
          <w:rFonts w:ascii="Times New Roman" w:hAnsi="Times New Roman" w:cs="Times New Roman"/>
          <w:sz w:val="22"/>
          <w:szCs w:val="22"/>
        </w:rPr>
        <w:t>8. Требует ли сорт предварительного разрешения для допуска к использованию в соответствии с законодательством по охране окружающей среды, здоровья человека и животных и Федеральным законом «О государственном регулировании в области генно-инженерной деятельности» от 5 июня 1996 года?</w:t>
      </w:r>
    </w:p>
    <w:p w:rsidR="00930D3A" w:rsidRPr="00704EF3" w:rsidRDefault="00930D3A" w:rsidP="00930D3A">
      <w:pPr>
        <w:tabs>
          <w:tab w:val="left" w:pos="426"/>
        </w:tabs>
        <w:ind w:right="-1"/>
        <w:jc w:val="both"/>
        <w:rPr>
          <w:rFonts w:ascii="Times New Roman" w:hAnsi="Times New Roman" w:cs="Times New Roman"/>
          <w:sz w:val="22"/>
          <w:szCs w:val="22"/>
        </w:rPr>
      </w:pP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Да [   ]</w:t>
      </w:r>
      <w:r w:rsidRPr="00704EF3">
        <w:rPr>
          <w:rFonts w:ascii="Times New Roman" w:hAnsi="Times New Roman" w:cs="Times New Roman"/>
          <w:sz w:val="22"/>
          <w:szCs w:val="22"/>
        </w:rPr>
        <w:tab/>
      </w:r>
      <w:r w:rsidRPr="00704EF3">
        <w:rPr>
          <w:rFonts w:ascii="Times New Roman" w:hAnsi="Times New Roman" w:cs="Times New Roman"/>
          <w:sz w:val="22"/>
          <w:szCs w:val="22"/>
        </w:rPr>
        <w:tab/>
        <w:t>Нет [   ]</w:t>
      </w:r>
    </w:p>
    <w:p w:rsidR="00930D3A" w:rsidRPr="00704EF3" w:rsidRDefault="00930D3A" w:rsidP="00930D3A">
      <w:pPr>
        <w:tabs>
          <w:tab w:val="left" w:pos="426"/>
        </w:tabs>
        <w:ind w:right="-1"/>
        <w:jc w:val="both"/>
        <w:rPr>
          <w:rFonts w:ascii="Times New Roman" w:hAnsi="Times New Roman" w:cs="Times New Roman"/>
          <w:sz w:val="22"/>
          <w:szCs w:val="22"/>
        </w:rPr>
      </w:pPr>
    </w:p>
    <w:p w:rsidR="00930D3A" w:rsidRPr="00704EF3" w:rsidRDefault="00930D3A" w:rsidP="00930D3A">
      <w:pPr>
        <w:tabs>
          <w:tab w:val="left" w:pos="426"/>
        </w:tabs>
        <w:ind w:right="-1"/>
        <w:jc w:val="both"/>
        <w:rPr>
          <w:rFonts w:ascii="Times New Roman" w:hAnsi="Times New Roman" w:cs="Times New Roman"/>
          <w:sz w:val="22"/>
          <w:szCs w:val="22"/>
        </w:rPr>
      </w:pPr>
      <w:r w:rsidRPr="00704EF3">
        <w:rPr>
          <w:rFonts w:ascii="Times New Roman" w:hAnsi="Times New Roman" w:cs="Times New Roman"/>
          <w:sz w:val="22"/>
          <w:szCs w:val="22"/>
        </w:rPr>
        <w:t>Получено ли такое разрешение?</w:t>
      </w:r>
    </w:p>
    <w:p w:rsidR="00930D3A" w:rsidRPr="00704EF3" w:rsidRDefault="00930D3A" w:rsidP="00930D3A">
      <w:pPr>
        <w:tabs>
          <w:tab w:val="left" w:pos="426"/>
        </w:tabs>
        <w:ind w:right="-1"/>
        <w:jc w:val="both"/>
        <w:rPr>
          <w:rFonts w:ascii="Times New Roman" w:hAnsi="Times New Roman" w:cs="Times New Roman"/>
          <w:sz w:val="22"/>
          <w:szCs w:val="22"/>
        </w:rPr>
      </w:pPr>
    </w:p>
    <w:p w:rsidR="00930D3A" w:rsidRPr="00704EF3" w:rsidRDefault="00930D3A" w:rsidP="00930D3A">
      <w:pPr>
        <w:tabs>
          <w:tab w:val="left" w:pos="426"/>
        </w:tabs>
        <w:ind w:right="-1"/>
        <w:jc w:val="both"/>
        <w:rPr>
          <w:rFonts w:ascii="Times New Roman" w:hAnsi="Times New Roman" w:cs="Times New Roman"/>
          <w:sz w:val="22"/>
          <w:szCs w:val="22"/>
        </w:rPr>
      </w:pP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Да [   ]</w:t>
      </w:r>
      <w:r w:rsidRPr="00704EF3">
        <w:rPr>
          <w:rFonts w:ascii="Times New Roman" w:hAnsi="Times New Roman" w:cs="Times New Roman"/>
          <w:sz w:val="22"/>
          <w:szCs w:val="22"/>
        </w:rPr>
        <w:tab/>
      </w:r>
      <w:r w:rsidRPr="00704EF3">
        <w:rPr>
          <w:rFonts w:ascii="Times New Roman" w:hAnsi="Times New Roman" w:cs="Times New Roman"/>
          <w:sz w:val="22"/>
          <w:szCs w:val="22"/>
        </w:rPr>
        <w:tab/>
        <w:t>Нет [   ]</w:t>
      </w:r>
    </w:p>
    <w:p w:rsidR="00930D3A" w:rsidRDefault="00930D3A" w:rsidP="00930D3A">
      <w:pPr>
        <w:ind w:right="-1"/>
        <w:jc w:val="both"/>
        <w:rPr>
          <w:rFonts w:ascii="Times New Roman" w:hAnsi="Times New Roman" w:cs="Times New Roman"/>
          <w:sz w:val="22"/>
          <w:szCs w:val="22"/>
        </w:rPr>
      </w:pPr>
      <w:r w:rsidRPr="00704EF3">
        <w:rPr>
          <w:rFonts w:ascii="Times New Roman" w:hAnsi="Times New Roman" w:cs="Times New Roman"/>
          <w:sz w:val="22"/>
          <w:szCs w:val="22"/>
        </w:rPr>
        <w:t>Если получено, то приложите копию данного разрешения</w:t>
      </w:r>
    </w:p>
    <w:p w:rsidR="00930D3A" w:rsidRPr="00704EF3" w:rsidRDefault="00930D3A" w:rsidP="00930D3A">
      <w:pPr>
        <w:ind w:right="-1"/>
        <w:jc w:val="both"/>
        <w:rPr>
          <w:rFonts w:ascii="Times New Roman" w:hAnsi="Times New Roman" w:cs="Times New Roman"/>
          <w:sz w:val="22"/>
          <w:szCs w:val="22"/>
        </w:rPr>
      </w:pPr>
    </w:p>
    <w:p w:rsidR="00930D3A" w:rsidRPr="00704EF3" w:rsidRDefault="00930D3A" w:rsidP="00930D3A">
      <w:pPr>
        <w:tabs>
          <w:tab w:val="left" w:pos="601"/>
        </w:tabs>
        <w:rPr>
          <w:rFonts w:ascii="Times New Roman" w:hAnsi="Times New Roman" w:cs="Times New Roman"/>
          <w:sz w:val="22"/>
          <w:szCs w:val="22"/>
        </w:rPr>
      </w:pPr>
      <w:r w:rsidRPr="00704EF3">
        <w:rPr>
          <w:rFonts w:ascii="Times New Roman" w:hAnsi="Times New Roman" w:cs="Times New Roman"/>
          <w:sz w:val="22"/>
          <w:szCs w:val="22"/>
        </w:rPr>
        <w:lastRenderedPageBreak/>
        <w:t xml:space="preserve">9. </w:t>
      </w:r>
      <w:r w:rsidRPr="00704EF3">
        <w:rPr>
          <w:rFonts w:ascii="Times New Roman" w:hAnsi="Times New Roman" w:cs="Times New Roman"/>
          <w:sz w:val="22"/>
          <w:szCs w:val="22"/>
        </w:rPr>
        <w:tab/>
        <w:t>Информация о растительном материале, представленном для испытания.</w:t>
      </w:r>
    </w:p>
    <w:p w:rsidR="00930D3A" w:rsidRPr="00704EF3" w:rsidRDefault="00930D3A" w:rsidP="00930D3A">
      <w:pPr>
        <w:tabs>
          <w:tab w:val="left" w:pos="601"/>
        </w:tabs>
        <w:ind w:right="176"/>
        <w:rPr>
          <w:rFonts w:ascii="Times New Roman" w:hAnsi="Times New Roman" w:cs="Times New Roman"/>
          <w:sz w:val="22"/>
          <w:szCs w:val="22"/>
        </w:rPr>
      </w:pPr>
      <w:r w:rsidRPr="00704EF3">
        <w:rPr>
          <w:rFonts w:ascii="Times New Roman" w:hAnsi="Times New Roman" w:cs="Times New Roman"/>
          <w:sz w:val="22"/>
          <w:szCs w:val="22"/>
        </w:rPr>
        <w:t>9.1</w:t>
      </w:r>
      <w:r w:rsidRPr="00704EF3">
        <w:rPr>
          <w:rFonts w:ascii="Times New Roman" w:hAnsi="Times New Roman" w:cs="Times New Roman"/>
          <w:sz w:val="22"/>
          <w:szCs w:val="22"/>
        </w:rPr>
        <w:tab/>
        <w:t>Степень выраженности признака или нескольких признаков сорта может быть искажена под действием таких факторов как вредители и болезни, химическая обработка (т.е. ростовые вещества или пестициды), выращивание через культуру тканей, с помощью корневых побегов, отростков, взятых в различные фазы роста растения, и т.д.</w:t>
      </w:r>
    </w:p>
    <w:p w:rsidR="00930D3A" w:rsidRPr="00704EF3" w:rsidRDefault="00930D3A" w:rsidP="00930D3A">
      <w:pPr>
        <w:tabs>
          <w:tab w:val="left" w:pos="601"/>
        </w:tabs>
        <w:ind w:right="176"/>
        <w:rPr>
          <w:rFonts w:ascii="Times New Roman" w:hAnsi="Times New Roman" w:cs="Times New Roman"/>
          <w:sz w:val="22"/>
          <w:szCs w:val="22"/>
        </w:rPr>
      </w:pPr>
      <w:r w:rsidRPr="00704EF3">
        <w:rPr>
          <w:rFonts w:ascii="Times New Roman" w:hAnsi="Times New Roman" w:cs="Times New Roman"/>
          <w:sz w:val="22"/>
          <w:szCs w:val="22"/>
        </w:rPr>
        <w:t>9.2</w:t>
      </w:r>
      <w:r w:rsidRPr="00704EF3">
        <w:rPr>
          <w:rFonts w:ascii="Times New Roman" w:hAnsi="Times New Roman" w:cs="Times New Roman"/>
          <w:sz w:val="22"/>
          <w:szCs w:val="22"/>
        </w:rPr>
        <w:tab/>
        <w:t xml:space="preserve">Растительный материал не должен быть обработан ядохимикатами, которые могли бы исказить степени выраженности признаков, если на то нет разрешения или требования Госкомиссии. Если обработка имела место, то необходимо дать подробное её описание. В связи с этим, просьба указать ниже, насколько вам известно, подвергался ли рассматриваемый растительный материал воздействию следующих факторов: </w:t>
      </w:r>
    </w:p>
    <w:p w:rsidR="00930D3A" w:rsidRPr="00704EF3" w:rsidRDefault="00930D3A" w:rsidP="00930D3A">
      <w:pPr>
        <w:tabs>
          <w:tab w:val="left" w:pos="601"/>
        </w:tabs>
        <w:ind w:right="176"/>
        <w:rPr>
          <w:rFonts w:ascii="Times New Roman" w:hAnsi="Times New Roman" w:cs="Times New Roman"/>
          <w:sz w:val="22"/>
          <w:szCs w:val="22"/>
        </w:rPr>
      </w:pPr>
    </w:p>
    <w:p w:rsidR="00930D3A" w:rsidRPr="00704EF3" w:rsidRDefault="00930D3A" w:rsidP="00930D3A">
      <w:pPr>
        <w:keepNext/>
        <w:tabs>
          <w:tab w:val="left" w:pos="1168"/>
          <w:tab w:val="left" w:pos="7122"/>
          <w:tab w:val="left" w:pos="8256"/>
        </w:tabs>
        <w:spacing w:line="240" w:lineRule="atLeast"/>
        <w:ind w:right="-1"/>
        <w:rPr>
          <w:rFonts w:ascii="Times New Roman" w:hAnsi="Times New Roman" w:cs="Times New Roman"/>
          <w:sz w:val="22"/>
          <w:szCs w:val="22"/>
        </w:rPr>
      </w:pPr>
      <w:r w:rsidRPr="00704EF3">
        <w:rPr>
          <w:rFonts w:ascii="Times New Roman" w:hAnsi="Times New Roman" w:cs="Times New Roman"/>
          <w:sz w:val="22"/>
          <w:szCs w:val="22"/>
        </w:rPr>
        <w:t>(а) Микроорганизмы (например, вирусы, бактерии, фитоплазмы)</w:t>
      </w:r>
      <w:r w:rsidRPr="00704EF3">
        <w:rPr>
          <w:rFonts w:ascii="Times New Roman" w:hAnsi="Times New Roman" w:cs="Times New Roman"/>
          <w:sz w:val="22"/>
          <w:szCs w:val="22"/>
        </w:rPr>
        <w:tab/>
        <w:t>Да  [  ]</w:t>
      </w:r>
      <w:r w:rsidRPr="00704EF3">
        <w:rPr>
          <w:rFonts w:ascii="Times New Roman" w:hAnsi="Times New Roman" w:cs="Times New Roman"/>
          <w:sz w:val="22"/>
          <w:szCs w:val="22"/>
        </w:rPr>
        <w:tab/>
        <w:t>Нет  [  ]</w:t>
      </w: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r w:rsidRPr="00704EF3">
        <w:rPr>
          <w:rFonts w:ascii="Times New Roman" w:hAnsi="Times New Roman" w:cs="Times New Roman"/>
          <w:sz w:val="22"/>
          <w:szCs w:val="22"/>
        </w:rPr>
        <w:t xml:space="preserve">(b) Химическая обработка (например, ретардантом, пестицидом) </w:t>
      </w:r>
      <w:r w:rsidRPr="00704EF3">
        <w:rPr>
          <w:rFonts w:ascii="Times New Roman" w:hAnsi="Times New Roman" w:cs="Times New Roman"/>
          <w:sz w:val="22"/>
          <w:szCs w:val="22"/>
        </w:rPr>
        <w:tab/>
        <w:t>Да  [  ]</w:t>
      </w:r>
      <w:r w:rsidRPr="00704EF3">
        <w:rPr>
          <w:rFonts w:ascii="Times New Roman" w:hAnsi="Times New Roman" w:cs="Times New Roman"/>
          <w:sz w:val="22"/>
          <w:szCs w:val="22"/>
        </w:rPr>
        <w:tab/>
        <w:t>Нет  [  ]</w:t>
      </w: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r w:rsidRPr="00704EF3">
        <w:rPr>
          <w:rFonts w:ascii="Times New Roman" w:hAnsi="Times New Roman" w:cs="Times New Roman"/>
          <w:sz w:val="22"/>
          <w:szCs w:val="22"/>
        </w:rPr>
        <w:t>(c) Культура ткани</w:t>
      </w:r>
      <w:r w:rsidRPr="00704EF3">
        <w:rPr>
          <w:rFonts w:ascii="Times New Roman" w:hAnsi="Times New Roman" w:cs="Times New Roman"/>
          <w:sz w:val="22"/>
          <w:szCs w:val="22"/>
        </w:rPr>
        <w:tab/>
        <w:t>Да  [  ]</w:t>
      </w:r>
      <w:r w:rsidRPr="00704EF3">
        <w:rPr>
          <w:rFonts w:ascii="Times New Roman" w:hAnsi="Times New Roman" w:cs="Times New Roman"/>
          <w:sz w:val="22"/>
          <w:szCs w:val="22"/>
        </w:rPr>
        <w:tab/>
        <w:t>Нет  [  ]</w:t>
      </w: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p>
    <w:p w:rsidR="00930D3A" w:rsidRPr="00704EF3" w:rsidRDefault="00930D3A" w:rsidP="00930D3A">
      <w:pPr>
        <w:keepNext/>
        <w:tabs>
          <w:tab w:val="left" w:pos="1168"/>
          <w:tab w:val="left" w:pos="7122"/>
          <w:tab w:val="left" w:pos="8256"/>
        </w:tabs>
        <w:spacing w:line="240" w:lineRule="atLeast"/>
        <w:ind w:right="-1" w:hanging="11"/>
        <w:rPr>
          <w:rFonts w:ascii="Times New Roman" w:hAnsi="Times New Roman" w:cs="Times New Roman"/>
          <w:sz w:val="22"/>
          <w:szCs w:val="22"/>
        </w:rPr>
      </w:pPr>
      <w:r w:rsidRPr="00704EF3">
        <w:rPr>
          <w:rFonts w:ascii="Times New Roman" w:hAnsi="Times New Roman" w:cs="Times New Roman"/>
          <w:sz w:val="22"/>
          <w:szCs w:val="22"/>
        </w:rPr>
        <w:t xml:space="preserve">(d) Прочие факторы </w:t>
      </w:r>
      <w:r w:rsidRPr="00704EF3">
        <w:rPr>
          <w:rFonts w:ascii="Times New Roman" w:hAnsi="Times New Roman" w:cs="Times New Roman"/>
          <w:sz w:val="22"/>
          <w:szCs w:val="22"/>
        </w:rPr>
        <w:tab/>
        <w:t>Да  [  ]</w:t>
      </w:r>
      <w:r w:rsidRPr="00704EF3">
        <w:rPr>
          <w:rFonts w:ascii="Times New Roman" w:hAnsi="Times New Roman" w:cs="Times New Roman"/>
          <w:sz w:val="22"/>
          <w:szCs w:val="22"/>
        </w:rPr>
        <w:tab/>
        <w:t>Нет  [  ]</w:t>
      </w:r>
    </w:p>
    <w:p w:rsidR="00930D3A" w:rsidRPr="00704EF3" w:rsidRDefault="00930D3A" w:rsidP="00930D3A">
      <w:pPr>
        <w:keepNext/>
        <w:tabs>
          <w:tab w:val="left" w:pos="1168"/>
          <w:tab w:val="left" w:pos="7122"/>
          <w:tab w:val="left" w:pos="8256"/>
        </w:tabs>
        <w:spacing w:line="240" w:lineRule="atLeast"/>
        <w:ind w:left="567" w:right="176" w:hanging="568"/>
        <w:rPr>
          <w:rFonts w:ascii="Times New Roman" w:hAnsi="Times New Roman" w:cs="Times New Roman"/>
          <w:sz w:val="22"/>
          <w:szCs w:val="22"/>
        </w:rPr>
      </w:pPr>
    </w:p>
    <w:p w:rsidR="00930D3A" w:rsidRPr="00704EF3" w:rsidRDefault="00930D3A" w:rsidP="00930D3A">
      <w:pPr>
        <w:keepNext/>
        <w:tabs>
          <w:tab w:val="left" w:pos="1168"/>
          <w:tab w:val="left" w:pos="7122"/>
          <w:tab w:val="left" w:pos="8256"/>
        </w:tabs>
        <w:spacing w:line="240" w:lineRule="atLeast"/>
        <w:ind w:left="1169" w:right="176" w:hanging="568"/>
        <w:rPr>
          <w:rFonts w:ascii="Times New Roman" w:hAnsi="Times New Roman" w:cs="Times New Roman"/>
          <w:sz w:val="22"/>
          <w:szCs w:val="22"/>
        </w:rPr>
      </w:pPr>
      <w:r w:rsidRPr="00704EF3">
        <w:rPr>
          <w:rFonts w:ascii="Times New Roman" w:hAnsi="Times New Roman" w:cs="Times New Roman"/>
          <w:sz w:val="22"/>
          <w:szCs w:val="22"/>
        </w:rPr>
        <w:t>Просьба представить подробную информацию по тем пунктам, где вы указали “да".</w:t>
      </w:r>
    </w:p>
    <w:p w:rsidR="00930D3A" w:rsidRPr="00704EF3" w:rsidRDefault="00930D3A" w:rsidP="00930D3A">
      <w:pPr>
        <w:tabs>
          <w:tab w:val="left" w:pos="426"/>
        </w:tabs>
        <w:ind w:right="-1"/>
        <w:rPr>
          <w:rFonts w:ascii="Times New Roman" w:hAnsi="Times New Roman" w:cs="Times New Roman"/>
          <w:sz w:val="22"/>
          <w:szCs w:val="22"/>
        </w:rPr>
      </w:pPr>
      <w:r w:rsidRPr="00704EF3">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930D3A" w:rsidRPr="00704EF3" w:rsidRDefault="00930D3A" w:rsidP="00930D3A">
      <w:pPr>
        <w:tabs>
          <w:tab w:val="left" w:pos="426"/>
        </w:tabs>
        <w:ind w:right="-1"/>
        <w:rPr>
          <w:rFonts w:ascii="Times New Roman" w:hAnsi="Times New Roman" w:cs="Times New Roman"/>
          <w:sz w:val="22"/>
          <w:szCs w:val="22"/>
        </w:rPr>
      </w:pP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10. Информация, предоставленная в данной анкете сорта, верна:</w:t>
      </w:r>
    </w:p>
    <w:p w:rsidR="00930D3A" w:rsidRPr="00704EF3" w:rsidRDefault="00930D3A" w:rsidP="00930D3A">
      <w:pPr>
        <w:tabs>
          <w:tab w:val="left" w:pos="426"/>
        </w:tabs>
        <w:ind w:right="-1050"/>
        <w:rPr>
          <w:rFonts w:ascii="Times New Roman" w:hAnsi="Times New Roman" w:cs="Times New Roman"/>
          <w:sz w:val="22"/>
          <w:szCs w:val="22"/>
        </w:rPr>
      </w:pP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ab/>
      </w:r>
      <w:r w:rsidRPr="00704EF3">
        <w:rPr>
          <w:rFonts w:ascii="Times New Roman" w:hAnsi="Times New Roman" w:cs="Times New Roman"/>
          <w:sz w:val="22"/>
          <w:szCs w:val="22"/>
        </w:rPr>
        <w:tab/>
        <w:t>Дата "____"_____________ ______г.</w:t>
      </w:r>
    </w:p>
    <w:p w:rsidR="00930D3A" w:rsidRPr="00704EF3" w:rsidRDefault="00930D3A" w:rsidP="00930D3A">
      <w:pPr>
        <w:tabs>
          <w:tab w:val="left" w:pos="426"/>
        </w:tabs>
        <w:ind w:right="-1050"/>
        <w:rPr>
          <w:rFonts w:ascii="Times New Roman" w:hAnsi="Times New Roman" w:cs="Times New Roman"/>
          <w:sz w:val="22"/>
          <w:szCs w:val="22"/>
        </w:rPr>
      </w:pPr>
    </w:p>
    <w:p w:rsidR="00930D3A" w:rsidRPr="00704EF3" w:rsidRDefault="00930D3A" w:rsidP="00930D3A">
      <w:pPr>
        <w:tabs>
          <w:tab w:val="left" w:pos="426"/>
        </w:tabs>
        <w:ind w:right="-1050"/>
        <w:rPr>
          <w:rFonts w:ascii="Times New Roman" w:hAnsi="Times New Roman" w:cs="Times New Roman"/>
          <w:sz w:val="22"/>
          <w:szCs w:val="22"/>
        </w:rPr>
      </w:pP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r>
      <w:r w:rsidRPr="00704EF3">
        <w:rPr>
          <w:rFonts w:ascii="Times New Roman" w:hAnsi="Times New Roman" w:cs="Times New Roman"/>
          <w:sz w:val="22"/>
          <w:szCs w:val="22"/>
        </w:rPr>
        <w:tab/>
        <w:t>Подпись _______________________</w:t>
      </w:r>
    </w:p>
    <w:p w:rsidR="00930D3A" w:rsidRDefault="00930D3A"/>
    <w:sectPr w:rsidR="0093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27BE"/>
    <w:multiLevelType w:val="hybridMultilevel"/>
    <w:tmpl w:val="0BD0A9D2"/>
    <w:lvl w:ilvl="0" w:tplc="69C6364A">
      <w:start w:val="5"/>
      <w:numFmt w:val="decimal"/>
      <w:lvlText w:val="%1."/>
      <w:lvlJc w:val="left"/>
      <w:pPr>
        <w:ind w:left="643" w:hanging="360"/>
      </w:pPr>
      <w:rPr>
        <w:rFonts w:hint="default"/>
        <w:sz w:val="26"/>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23BC0D16"/>
    <w:multiLevelType w:val="singleLevel"/>
    <w:tmpl w:val="4D4013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3A"/>
    <w:rsid w:val="00930D3A"/>
    <w:rsid w:val="00AA1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689FC-539D-4E04-BDFF-EE24E180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D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
    <w:name w:val="Normalt"/>
    <w:basedOn w:val="a"/>
    <w:link w:val="NormaltChar"/>
    <w:rsid w:val="00930D3A"/>
    <w:pPr>
      <w:widowControl/>
      <w:autoSpaceDE/>
      <w:autoSpaceDN/>
      <w:adjustRightInd/>
      <w:spacing w:before="120" w:after="120"/>
    </w:pPr>
    <w:rPr>
      <w:rFonts w:ascii="Times New Roman" w:hAnsi="Times New Roman" w:cs="Times New Roman"/>
      <w:noProof/>
      <w:sz w:val="20"/>
      <w:szCs w:val="20"/>
      <w:lang w:val="en-US" w:eastAsia="es-ES"/>
    </w:rPr>
  </w:style>
  <w:style w:type="paragraph" w:customStyle="1" w:styleId="Normaltb">
    <w:name w:val="Normaltb"/>
    <w:basedOn w:val="a"/>
    <w:link w:val="NormaltbChar"/>
    <w:rsid w:val="00930D3A"/>
    <w:pPr>
      <w:widowControl/>
      <w:autoSpaceDE/>
      <w:autoSpaceDN/>
      <w:adjustRightInd/>
      <w:spacing w:before="120" w:after="120"/>
    </w:pPr>
    <w:rPr>
      <w:rFonts w:ascii="Times New Roman" w:hAnsi="Times New Roman" w:cs="Times New Roman"/>
      <w:b/>
      <w:noProof/>
      <w:sz w:val="20"/>
      <w:szCs w:val="20"/>
      <w:lang w:val="de-DE"/>
    </w:rPr>
  </w:style>
  <w:style w:type="character" w:customStyle="1" w:styleId="NormaltChar">
    <w:name w:val="Normalt Char"/>
    <w:basedOn w:val="a0"/>
    <w:link w:val="Normalt"/>
    <w:rsid w:val="00930D3A"/>
    <w:rPr>
      <w:rFonts w:ascii="Times New Roman" w:eastAsia="Times New Roman" w:hAnsi="Times New Roman" w:cs="Times New Roman"/>
      <w:noProof/>
      <w:sz w:val="20"/>
      <w:szCs w:val="20"/>
      <w:lang w:val="en-US" w:eastAsia="es-ES"/>
    </w:rPr>
  </w:style>
  <w:style w:type="character" w:customStyle="1" w:styleId="NormaltbChar">
    <w:name w:val="Normaltb Char"/>
    <w:basedOn w:val="NormaltChar"/>
    <w:link w:val="Normaltb"/>
    <w:rsid w:val="00930D3A"/>
    <w:rPr>
      <w:rFonts w:ascii="Times New Roman" w:eastAsia="Times New Roman" w:hAnsi="Times New Roman" w:cs="Times New Roman"/>
      <w:b/>
      <w:noProof/>
      <w:sz w:val="20"/>
      <w:szCs w:val="20"/>
      <w:lang w:val="de-DE" w:eastAsia="ru-RU"/>
    </w:rPr>
  </w:style>
  <w:style w:type="paragraph" w:styleId="2">
    <w:name w:val="Body Text 2"/>
    <w:basedOn w:val="a"/>
    <w:link w:val="20"/>
    <w:uiPriority w:val="99"/>
    <w:semiHidden/>
    <w:unhideWhenUsed/>
    <w:rsid w:val="00930D3A"/>
    <w:pPr>
      <w:spacing w:after="120" w:line="480" w:lineRule="auto"/>
    </w:pPr>
  </w:style>
  <w:style w:type="character" w:customStyle="1" w:styleId="20">
    <w:name w:val="Основной текст 2 Знак"/>
    <w:basedOn w:val="a0"/>
    <w:link w:val="2"/>
    <w:uiPriority w:val="99"/>
    <w:semiHidden/>
    <w:rsid w:val="00930D3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Федосова Татьяна Вячеславовна</dc:creator>
  <cp:keywords/>
  <dc:description/>
  <cp:lastModifiedBy>Федосова Татьяна Вячеславовна</cp:lastModifiedBy>
  <cp:revision>3</cp:revision>
  <dcterms:created xsi:type="dcterms:W3CDTF">2024-02-21T13:40:00Z</dcterms:created>
  <dcterms:modified xsi:type="dcterms:W3CDTF">2024-02-21T13:43:00Z</dcterms:modified>
</cp:coreProperties>
</file>